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D0CA" w14:textId="5400C368" w:rsidR="00985CC4" w:rsidRPr="000F5F6E" w:rsidRDefault="00400C65" w:rsidP="00A479BD">
      <w:pPr>
        <w:spacing w:before="77"/>
        <w:ind w:left="90" w:right="-263"/>
        <w:rPr>
          <w:b/>
          <w:sz w:val="18"/>
          <w:szCs w:val="18"/>
        </w:rPr>
      </w:pPr>
      <w:r>
        <w:rPr>
          <w:b/>
          <w:color w:val="000080"/>
          <w:sz w:val="18"/>
          <w:szCs w:val="18"/>
        </w:rPr>
        <w:t>Joe L</w:t>
      </w:r>
      <w:r w:rsidR="002C237F">
        <w:rPr>
          <w:b/>
          <w:color w:val="000080"/>
          <w:sz w:val="18"/>
          <w:szCs w:val="18"/>
        </w:rPr>
        <w:t>o</w:t>
      </w:r>
      <w:r>
        <w:rPr>
          <w:b/>
          <w:color w:val="000080"/>
          <w:sz w:val="18"/>
          <w:szCs w:val="18"/>
        </w:rPr>
        <w:t>mbardo</w:t>
      </w:r>
    </w:p>
    <w:p w14:paraId="769EB464" w14:textId="0F1A0E1C" w:rsidR="00985CC4" w:rsidRPr="000F5F6E" w:rsidRDefault="00453548" w:rsidP="00453548">
      <w:pPr>
        <w:spacing w:before="21"/>
        <w:rPr>
          <w:b/>
          <w:i/>
          <w:sz w:val="18"/>
          <w:szCs w:val="18"/>
        </w:rPr>
      </w:pPr>
      <w:r>
        <w:rPr>
          <w:b/>
          <w:i/>
          <w:color w:val="000080"/>
          <w:sz w:val="18"/>
          <w:szCs w:val="18"/>
        </w:rPr>
        <w:t xml:space="preserve">  </w:t>
      </w:r>
      <w:r w:rsidR="004707DA">
        <w:rPr>
          <w:b/>
          <w:i/>
          <w:color w:val="000080"/>
          <w:sz w:val="18"/>
          <w:szCs w:val="18"/>
        </w:rPr>
        <w:t xml:space="preserve">   </w:t>
      </w:r>
      <w:r w:rsidR="006A1025" w:rsidRPr="000F5F6E">
        <w:rPr>
          <w:b/>
          <w:i/>
          <w:color w:val="000080"/>
          <w:sz w:val="18"/>
          <w:szCs w:val="18"/>
        </w:rPr>
        <w:t>Governor</w:t>
      </w:r>
    </w:p>
    <w:p w14:paraId="417B4675" w14:textId="77777777" w:rsidR="0084380C" w:rsidRPr="00FD2507" w:rsidRDefault="006A1025" w:rsidP="00F859B9">
      <w:pPr>
        <w:pStyle w:val="BodyText"/>
        <w:tabs>
          <w:tab w:val="left" w:pos="2880"/>
        </w:tabs>
        <w:spacing w:before="8" w:after="39"/>
        <w:jc w:val="center"/>
        <w:rPr>
          <w:sz w:val="20"/>
        </w:rPr>
      </w:pPr>
      <w:r w:rsidRPr="006710AC">
        <w:br w:type="column"/>
      </w:r>
      <w:r w:rsidRPr="006710AC">
        <w:rPr>
          <w:noProof/>
          <w:sz w:val="20"/>
        </w:rPr>
        <w:drawing>
          <wp:inline distT="0" distB="0" distL="0" distR="0" wp14:anchorId="6A24853B" wp14:editId="6BA04D5B">
            <wp:extent cx="923925" cy="923924"/>
            <wp:effectExtent l="0" t="0" r="0" b="0"/>
            <wp:docPr id="1" name="image1.jpeg" descr="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38298" cy="938297"/>
                    </a:xfrm>
                    <a:prstGeom prst="rect">
                      <a:avLst/>
                    </a:prstGeom>
                  </pic:spPr>
                </pic:pic>
              </a:graphicData>
            </a:graphic>
          </wp:inline>
        </w:drawing>
      </w:r>
    </w:p>
    <w:p w14:paraId="0C0F0B5F" w14:textId="46B6659D" w:rsidR="00DA65C1" w:rsidRPr="004707DA" w:rsidRDefault="006A1025" w:rsidP="004707DA">
      <w:pPr>
        <w:spacing w:before="77"/>
        <w:ind w:left="90" w:right="287" w:hanging="180"/>
        <w:jc w:val="center"/>
        <w:rPr>
          <w:b/>
          <w:sz w:val="18"/>
          <w:szCs w:val="18"/>
        </w:rPr>
      </w:pPr>
      <w:r w:rsidRPr="006710AC">
        <w:br w:type="column"/>
      </w:r>
      <w:r w:rsidR="00FD0529">
        <w:rPr>
          <w:b/>
          <w:color w:val="000080"/>
          <w:sz w:val="18"/>
          <w:szCs w:val="18"/>
        </w:rPr>
        <w:t>Joy Grimmer</w:t>
      </w:r>
    </w:p>
    <w:p w14:paraId="3833ED1D" w14:textId="6AD8741A" w:rsidR="00DA65C1" w:rsidRPr="004707DA" w:rsidRDefault="00DA65C1" w:rsidP="004707DA">
      <w:pPr>
        <w:spacing w:before="21"/>
        <w:ind w:left="86" w:right="374"/>
        <w:jc w:val="center"/>
        <w:rPr>
          <w:b/>
          <w:i/>
          <w:color w:val="000080"/>
          <w:sz w:val="18"/>
          <w:szCs w:val="18"/>
        </w:rPr>
      </w:pPr>
      <w:r w:rsidRPr="004707DA">
        <w:rPr>
          <w:b/>
          <w:i/>
          <w:color w:val="000080"/>
          <w:sz w:val="18"/>
          <w:szCs w:val="18"/>
        </w:rPr>
        <w:t>Director</w:t>
      </w:r>
    </w:p>
    <w:p w14:paraId="1480C46C" w14:textId="2AFC12AA" w:rsidR="00505447" w:rsidRPr="004707DA" w:rsidRDefault="00505447" w:rsidP="00DA65C1">
      <w:pPr>
        <w:spacing w:before="21"/>
        <w:ind w:left="86" w:right="374"/>
        <w:jc w:val="center"/>
        <w:rPr>
          <w:b/>
          <w:i/>
          <w:color w:val="000080"/>
          <w:sz w:val="18"/>
          <w:szCs w:val="18"/>
        </w:rPr>
      </w:pPr>
    </w:p>
    <w:p w14:paraId="2364DCC6" w14:textId="72DB00E7" w:rsidR="00505447" w:rsidRPr="004707DA" w:rsidRDefault="00FD0529" w:rsidP="004707DA">
      <w:pPr>
        <w:spacing w:before="21"/>
        <w:ind w:left="86" w:right="374"/>
        <w:jc w:val="center"/>
        <w:rPr>
          <w:b/>
          <w:iCs/>
          <w:color w:val="000080"/>
          <w:sz w:val="18"/>
          <w:szCs w:val="18"/>
        </w:rPr>
      </w:pPr>
      <w:r>
        <w:rPr>
          <w:b/>
          <w:iCs/>
          <w:color w:val="000080"/>
          <w:sz w:val="18"/>
          <w:szCs w:val="18"/>
        </w:rPr>
        <w:t>Bob Ragar</w:t>
      </w:r>
    </w:p>
    <w:p w14:paraId="1D8FA3FB" w14:textId="2C855944" w:rsidR="00505447" w:rsidRPr="004707DA" w:rsidRDefault="00505447" w:rsidP="004707DA">
      <w:pPr>
        <w:spacing w:before="21"/>
        <w:ind w:left="86" w:right="374"/>
        <w:jc w:val="center"/>
        <w:rPr>
          <w:b/>
          <w:i/>
          <w:color w:val="000080"/>
          <w:sz w:val="18"/>
          <w:szCs w:val="18"/>
        </w:rPr>
      </w:pPr>
      <w:r w:rsidRPr="004707DA">
        <w:rPr>
          <w:b/>
          <w:i/>
          <w:color w:val="000080"/>
          <w:sz w:val="18"/>
          <w:szCs w:val="18"/>
        </w:rPr>
        <w:t>Deputy Director</w:t>
      </w:r>
    </w:p>
    <w:p w14:paraId="3B1C54D1" w14:textId="77777777" w:rsidR="00DA65C1" w:rsidRPr="004707DA" w:rsidRDefault="00DA65C1" w:rsidP="00DA65C1">
      <w:pPr>
        <w:spacing w:before="21"/>
        <w:ind w:left="87" w:right="96"/>
        <w:jc w:val="center"/>
        <w:rPr>
          <w:b/>
          <w:i/>
          <w:color w:val="000080"/>
          <w:sz w:val="18"/>
          <w:szCs w:val="18"/>
        </w:rPr>
      </w:pPr>
    </w:p>
    <w:p w14:paraId="710DC9E3" w14:textId="6244FF9D" w:rsidR="004D3AA1" w:rsidRPr="000F5F6E" w:rsidRDefault="004D3AA1" w:rsidP="00DA65C1">
      <w:pPr>
        <w:spacing w:before="77"/>
        <w:ind w:left="90" w:right="-163" w:hanging="180"/>
        <w:jc w:val="center"/>
        <w:rPr>
          <w:b/>
          <w:i/>
          <w:sz w:val="18"/>
          <w:szCs w:val="18"/>
        </w:rPr>
      </w:pPr>
    </w:p>
    <w:p w14:paraId="63A1C195" w14:textId="77777777" w:rsidR="0084380C" w:rsidRPr="006710AC" w:rsidRDefault="0084380C" w:rsidP="0045348A">
      <w:pPr>
        <w:spacing w:before="21"/>
        <w:ind w:left="86" w:right="101"/>
        <w:rPr>
          <w:i/>
          <w:sz w:val="14"/>
        </w:rPr>
      </w:pPr>
    </w:p>
    <w:p w14:paraId="578616D6" w14:textId="18056757" w:rsidR="00985CC4" w:rsidRPr="000F5F6E" w:rsidRDefault="00985CC4" w:rsidP="0045348A">
      <w:pPr>
        <w:spacing w:before="21"/>
        <w:ind w:right="95"/>
        <w:rPr>
          <w:b/>
          <w:i/>
          <w:sz w:val="18"/>
          <w:szCs w:val="18"/>
        </w:rPr>
        <w:sectPr w:rsidR="00985CC4" w:rsidRPr="000F5F6E" w:rsidSect="00120014">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num="3" w:space="720" w:equalWidth="0">
            <w:col w:w="1357" w:space="1048"/>
            <w:col w:w="5854" w:space="724"/>
            <w:col w:w="1817"/>
          </w:cols>
          <w:docGrid w:linePitch="299"/>
        </w:sectPr>
      </w:pPr>
    </w:p>
    <w:p w14:paraId="7B3B8286" w14:textId="1DD3F51A" w:rsidR="000F5F6E" w:rsidRPr="004707DA" w:rsidRDefault="000F5F6E" w:rsidP="00AA7A4F">
      <w:pPr>
        <w:pStyle w:val="DocumentLabel"/>
        <w:pBdr>
          <w:top w:val="none" w:sz="0" w:space="0" w:color="auto"/>
          <w:bottom w:val="none" w:sz="0" w:space="0" w:color="auto"/>
        </w:pBdr>
        <w:tabs>
          <w:tab w:val="left" w:pos="3330"/>
          <w:tab w:val="left" w:pos="3600"/>
        </w:tabs>
        <w:spacing w:line="240" w:lineRule="auto"/>
        <w:rPr>
          <w:rFonts w:ascii="Times New Roman" w:hAnsi="Times New Roman"/>
          <w:color w:val="000080"/>
          <w:spacing w:val="0"/>
          <w:sz w:val="28"/>
          <w:szCs w:val="28"/>
        </w:rPr>
      </w:pPr>
      <w:bookmarkStart w:id="0" w:name="_Hlk74838808"/>
      <w:r w:rsidRPr="004707DA">
        <w:rPr>
          <w:rFonts w:ascii="Times New Roman" w:hAnsi="Times New Roman"/>
          <w:color w:val="000080"/>
          <w:spacing w:val="0"/>
          <w:sz w:val="28"/>
          <w:szCs w:val="28"/>
        </w:rPr>
        <w:t>STATE OF NEVADA</w:t>
      </w:r>
    </w:p>
    <w:p w14:paraId="7A6C9844" w14:textId="353A453B" w:rsidR="00E764FB" w:rsidRPr="004707DA" w:rsidRDefault="000F5F6E" w:rsidP="000F5F6E">
      <w:pPr>
        <w:pStyle w:val="MessageHeader"/>
        <w:pBdr>
          <w:bottom w:val="none" w:sz="0" w:space="0" w:color="auto"/>
          <w:between w:val="none" w:sz="0" w:space="0" w:color="auto"/>
        </w:pBdr>
        <w:spacing w:after="20" w:line="240" w:lineRule="auto"/>
        <w:jc w:val="center"/>
        <w:rPr>
          <w:rFonts w:ascii="Times New Roman" w:hAnsi="Times New Roman"/>
          <w:b/>
          <w:color w:val="000080"/>
          <w:spacing w:val="0"/>
          <w:sz w:val="28"/>
          <w:szCs w:val="28"/>
        </w:rPr>
      </w:pPr>
      <w:r w:rsidRPr="004707DA">
        <w:rPr>
          <w:rFonts w:ascii="Times New Roman" w:hAnsi="Times New Roman"/>
          <w:b/>
          <w:color w:val="000080"/>
          <w:spacing w:val="0"/>
          <w:sz w:val="28"/>
          <w:szCs w:val="28"/>
        </w:rPr>
        <w:t>DEPARTMENT OF ADMINISTRATI</w:t>
      </w:r>
      <w:r w:rsidR="00E764FB" w:rsidRPr="004707DA">
        <w:rPr>
          <w:rFonts w:ascii="Times New Roman" w:hAnsi="Times New Roman"/>
          <w:b/>
          <w:color w:val="000080"/>
          <w:spacing w:val="0"/>
          <w:sz w:val="28"/>
          <w:szCs w:val="28"/>
        </w:rPr>
        <w:t>ON</w:t>
      </w:r>
    </w:p>
    <w:bookmarkEnd w:id="0"/>
    <w:p w14:paraId="350B41EC" w14:textId="06A84C2D" w:rsidR="000F5F6E" w:rsidRPr="004707DA" w:rsidRDefault="00F859B9" w:rsidP="000F5F6E">
      <w:pPr>
        <w:pStyle w:val="MessageHeader"/>
        <w:pBdr>
          <w:bottom w:val="none" w:sz="0" w:space="0" w:color="auto"/>
          <w:between w:val="none" w:sz="0" w:space="0" w:color="auto"/>
        </w:pBdr>
        <w:spacing w:after="20" w:line="240" w:lineRule="auto"/>
        <w:jc w:val="center"/>
        <w:rPr>
          <w:rFonts w:ascii="Times New Roman" w:hAnsi="Times New Roman"/>
          <w:b/>
          <w:iCs/>
          <w:color w:val="000080"/>
          <w:spacing w:val="0"/>
          <w:sz w:val="28"/>
          <w:szCs w:val="28"/>
        </w:rPr>
      </w:pPr>
      <w:r>
        <w:rPr>
          <w:rFonts w:ascii="Times New Roman" w:hAnsi="Times New Roman"/>
          <w:b/>
          <w:iCs/>
          <w:color w:val="000080"/>
          <w:spacing w:val="0"/>
          <w:sz w:val="28"/>
          <w:szCs w:val="28"/>
        </w:rPr>
        <w:t>NEVADA COMMISSION FOR WOMEN</w:t>
      </w:r>
    </w:p>
    <w:p w14:paraId="0BECBC4D" w14:textId="528B5B7A" w:rsidR="000F5F6E" w:rsidRPr="004707DA" w:rsidRDefault="004707DA" w:rsidP="000F5F6E">
      <w:pPr>
        <w:pStyle w:val="Footer"/>
        <w:jc w:val="center"/>
        <w:rPr>
          <w:rFonts w:ascii="Times New Roman" w:hAnsi="Times New Roman" w:cs="Times New Roman"/>
          <w:b/>
          <w:color w:val="000080"/>
          <w:sz w:val="18"/>
          <w:szCs w:val="18"/>
        </w:rPr>
      </w:pPr>
      <w:r w:rsidRPr="004707DA">
        <w:rPr>
          <w:rFonts w:ascii="Times New Roman" w:hAnsi="Times New Roman" w:cs="Times New Roman"/>
          <w:b/>
          <w:color w:val="000080"/>
          <w:sz w:val="18"/>
          <w:szCs w:val="18"/>
        </w:rPr>
        <w:t>515</w:t>
      </w:r>
      <w:r w:rsidR="00E764FB" w:rsidRPr="004707DA">
        <w:rPr>
          <w:rFonts w:ascii="Times New Roman" w:hAnsi="Times New Roman" w:cs="Times New Roman"/>
          <w:b/>
          <w:color w:val="000080"/>
          <w:sz w:val="18"/>
          <w:szCs w:val="18"/>
        </w:rPr>
        <w:t xml:space="preserve"> </w:t>
      </w:r>
      <w:r w:rsidR="000F5F6E" w:rsidRPr="004707DA">
        <w:rPr>
          <w:rFonts w:ascii="Times New Roman" w:hAnsi="Times New Roman" w:cs="Times New Roman"/>
          <w:b/>
          <w:color w:val="000080"/>
          <w:sz w:val="18"/>
          <w:szCs w:val="18"/>
        </w:rPr>
        <w:t xml:space="preserve">E. Musser Street, Suite </w:t>
      </w:r>
      <w:r w:rsidR="00B73EAA">
        <w:rPr>
          <w:rFonts w:ascii="Times New Roman" w:hAnsi="Times New Roman" w:cs="Times New Roman"/>
          <w:b/>
          <w:color w:val="000080"/>
          <w:sz w:val="18"/>
          <w:szCs w:val="18"/>
        </w:rPr>
        <w:t>100</w:t>
      </w:r>
      <w:r w:rsidR="000F5F6E" w:rsidRPr="004707DA">
        <w:rPr>
          <w:rFonts w:ascii="Times New Roman" w:hAnsi="Times New Roman" w:cs="Times New Roman"/>
          <w:b/>
          <w:color w:val="000080"/>
          <w:sz w:val="18"/>
          <w:szCs w:val="18"/>
        </w:rPr>
        <w:t>│ Carson City, Nevada 89701</w:t>
      </w:r>
    </w:p>
    <w:p w14:paraId="499EBF7A" w14:textId="6955F267" w:rsidR="0084380C" w:rsidRPr="004B5578" w:rsidRDefault="00E764FB" w:rsidP="004B5578">
      <w:pPr>
        <w:pStyle w:val="MessageHeader"/>
        <w:pBdr>
          <w:bottom w:val="none" w:sz="0" w:space="0" w:color="auto"/>
          <w:between w:val="none" w:sz="0" w:space="0" w:color="auto"/>
        </w:pBdr>
        <w:spacing w:before="40" w:after="40" w:line="240" w:lineRule="auto"/>
        <w:ind w:left="0" w:firstLine="0"/>
        <w:jc w:val="center"/>
        <w:rPr>
          <w:rFonts w:ascii="Times New Roman" w:hAnsi="Times New Roman"/>
          <w:b/>
          <w:color w:val="3366FF"/>
          <w:sz w:val="20"/>
        </w:rPr>
      </w:pPr>
      <w:r w:rsidRPr="004707DA">
        <w:rPr>
          <w:rFonts w:ascii="Times New Roman" w:hAnsi="Times New Roman"/>
          <w:b/>
          <w:color w:val="000080"/>
          <w:sz w:val="18"/>
          <w:szCs w:val="18"/>
        </w:rPr>
        <w:t xml:space="preserve">Phone: (775) </w:t>
      </w:r>
      <w:r w:rsidR="00B73EAA">
        <w:rPr>
          <w:rFonts w:ascii="Times New Roman" w:hAnsi="Times New Roman"/>
          <w:b/>
          <w:color w:val="000080"/>
          <w:sz w:val="18"/>
          <w:szCs w:val="18"/>
        </w:rPr>
        <w:t>531-3144</w:t>
      </w:r>
      <w:r w:rsidR="000F5F6E" w:rsidRPr="004707DA">
        <w:rPr>
          <w:rFonts w:ascii="Times New Roman" w:hAnsi="Times New Roman"/>
          <w:b/>
          <w:color w:val="000080"/>
          <w:sz w:val="18"/>
          <w:szCs w:val="18"/>
        </w:rPr>
        <w:t xml:space="preserve"> │ </w:t>
      </w:r>
      <w:hyperlink r:id="rId15" w:history="1">
        <w:r w:rsidR="00F859B9" w:rsidRPr="009C0D53">
          <w:rPr>
            <w:rStyle w:val="Hyperlink"/>
            <w:rFonts w:ascii="Times New Roman" w:hAnsi="Times New Roman"/>
            <w:b/>
            <w:sz w:val="18"/>
            <w:szCs w:val="18"/>
          </w:rPr>
          <w:t>admin.nv.gov/</w:t>
        </w:r>
        <w:proofErr w:type="spellStart"/>
        <w:r w:rsidR="00F859B9" w:rsidRPr="009C0D53">
          <w:rPr>
            <w:rStyle w:val="Hyperlink"/>
            <w:rFonts w:ascii="Times New Roman" w:hAnsi="Times New Roman"/>
            <w:b/>
            <w:sz w:val="18"/>
            <w:szCs w:val="18"/>
          </w:rPr>
          <w:t>Commission</w:t>
        </w:r>
        <w:r w:rsidR="00AD1342" w:rsidRPr="009C0D53">
          <w:rPr>
            <w:rStyle w:val="Hyperlink"/>
            <w:rFonts w:ascii="Times New Roman" w:hAnsi="Times New Roman"/>
            <w:b/>
            <w:sz w:val="18"/>
            <w:szCs w:val="18"/>
          </w:rPr>
          <w:t>f</w:t>
        </w:r>
        <w:r w:rsidR="00F859B9" w:rsidRPr="009C0D53">
          <w:rPr>
            <w:rStyle w:val="Hyperlink"/>
            <w:rFonts w:ascii="Times New Roman" w:hAnsi="Times New Roman"/>
            <w:b/>
            <w:sz w:val="18"/>
            <w:szCs w:val="18"/>
          </w:rPr>
          <w:t>orWomen</w:t>
        </w:r>
        <w:proofErr w:type="spellEnd"/>
      </w:hyperlink>
    </w:p>
    <w:p w14:paraId="38E291B4" w14:textId="2E1989CA" w:rsidR="004B5578" w:rsidRPr="00AA7A4F" w:rsidRDefault="00F859B9" w:rsidP="004B5578">
      <w:pPr>
        <w:pStyle w:val="Heading1"/>
        <w:jc w:val="center"/>
        <w:rPr>
          <w:rFonts w:ascii="Times New Roman" w:hAnsi="Times New Roman"/>
          <w:b/>
          <w:color w:val="auto"/>
          <w:sz w:val="24"/>
          <w:szCs w:val="24"/>
        </w:rPr>
      </w:pPr>
      <w:r w:rsidRPr="00AA7A4F">
        <w:rPr>
          <w:rFonts w:ascii="Times New Roman" w:hAnsi="Times New Roman"/>
          <w:b/>
          <w:color w:val="auto"/>
          <w:sz w:val="24"/>
          <w:szCs w:val="24"/>
          <w:u w:val="single"/>
        </w:rPr>
        <w:t>MEETING NOTICE AND AGENDA</w:t>
      </w:r>
    </w:p>
    <w:p w14:paraId="66FC700B" w14:textId="77777777" w:rsidR="004B5578" w:rsidRDefault="004B5578" w:rsidP="004B5578">
      <w:pPr>
        <w:jc w:val="center"/>
        <w:rPr>
          <w:sz w:val="24"/>
        </w:rPr>
      </w:pPr>
    </w:p>
    <w:p w14:paraId="645C71D0" w14:textId="77777777" w:rsidR="004B5578" w:rsidRPr="00A6139C" w:rsidRDefault="004B5578" w:rsidP="004B5578">
      <w:pPr>
        <w:rPr>
          <w:sz w:val="24"/>
        </w:rPr>
      </w:pPr>
    </w:p>
    <w:p w14:paraId="34B6DCD6" w14:textId="536F671C" w:rsidR="004707DA" w:rsidRDefault="00E921A5" w:rsidP="00E27BF7">
      <w:pPr>
        <w:tabs>
          <w:tab w:val="left" w:pos="2790"/>
          <w:tab w:val="left" w:pos="2880"/>
          <w:tab w:val="left" w:pos="2970"/>
        </w:tabs>
        <w:rPr>
          <w:bCs/>
          <w:sz w:val="24"/>
        </w:rPr>
      </w:pPr>
      <w:r>
        <w:rPr>
          <w:bCs/>
          <w:sz w:val="24"/>
        </w:rPr>
        <w:t xml:space="preserve">Name of </w:t>
      </w:r>
      <w:r w:rsidR="002C054B">
        <w:rPr>
          <w:bCs/>
          <w:sz w:val="24"/>
        </w:rPr>
        <w:t>O</w:t>
      </w:r>
      <w:r>
        <w:rPr>
          <w:bCs/>
          <w:sz w:val="24"/>
        </w:rPr>
        <w:t>rganization</w:t>
      </w:r>
      <w:r w:rsidR="004B5578" w:rsidRPr="004707DA">
        <w:rPr>
          <w:bCs/>
          <w:sz w:val="24"/>
        </w:rPr>
        <w:t>:</w:t>
      </w:r>
      <w:r w:rsidR="004B5578" w:rsidRPr="004707DA">
        <w:rPr>
          <w:bCs/>
          <w:sz w:val="24"/>
        </w:rPr>
        <w:tab/>
      </w:r>
      <w:r w:rsidR="00E27BF7">
        <w:rPr>
          <w:bCs/>
          <w:sz w:val="24"/>
        </w:rPr>
        <w:t xml:space="preserve"> </w:t>
      </w:r>
      <w:r>
        <w:rPr>
          <w:bCs/>
          <w:sz w:val="24"/>
        </w:rPr>
        <w:t>Nevada Commission for Women</w:t>
      </w:r>
    </w:p>
    <w:p w14:paraId="49872908" w14:textId="73D36E77" w:rsidR="004B5578" w:rsidRPr="004707DA" w:rsidRDefault="004707DA" w:rsidP="004B5578">
      <w:pPr>
        <w:rPr>
          <w:bCs/>
          <w:sz w:val="24"/>
        </w:rPr>
      </w:pPr>
      <w:r>
        <w:rPr>
          <w:bCs/>
          <w:sz w:val="24"/>
        </w:rPr>
        <w:tab/>
      </w:r>
      <w:r>
        <w:rPr>
          <w:bCs/>
          <w:sz w:val="24"/>
        </w:rPr>
        <w:tab/>
      </w:r>
      <w:r w:rsidR="004B5578" w:rsidRPr="004707DA">
        <w:rPr>
          <w:bCs/>
          <w:sz w:val="24"/>
        </w:rPr>
        <w:tab/>
      </w:r>
    </w:p>
    <w:p w14:paraId="613DE408" w14:textId="77777777" w:rsidR="004B5578" w:rsidRPr="004707DA" w:rsidRDefault="004B5578" w:rsidP="004B5578">
      <w:pPr>
        <w:rPr>
          <w:bCs/>
          <w:sz w:val="24"/>
        </w:rPr>
      </w:pPr>
    </w:p>
    <w:p w14:paraId="2F1CACD9" w14:textId="2EA88667" w:rsidR="004B5578" w:rsidRDefault="00E921A5" w:rsidP="004D3AA1">
      <w:pPr>
        <w:rPr>
          <w:bCs/>
          <w:sz w:val="24"/>
        </w:rPr>
      </w:pPr>
      <w:r>
        <w:rPr>
          <w:bCs/>
          <w:sz w:val="24"/>
        </w:rPr>
        <w:t>Date and Time of Meeting</w:t>
      </w:r>
      <w:r w:rsidR="004B5578" w:rsidRPr="004707DA">
        <w:rPr>
          <w:bCs/>
          <w:sz w:val="24"/>
        </w:rPr>
        <w:t>:</w:t>
      </w:r>
      <w:r w:rsidR="004B5578" w:rsidRPr="004707DA">
        <w:rPr>
          <w:bCs/>
          <w:sz w:val="24"/>
        </w:rPr>
        <w:tab/>
      </w:r>
      <w:r w:rsidR="00FD0529" w:rsidRPr="00FD0529">
        <w:rPr>
          <w:bCs/>
          <w:sz w:val="24"/>
        </w:rPr>
        <w:t>August 28</w:t>
      </w:r>
      <w:r w:rsidR="00FD0529" w:rsidRPr="00FD0529">
        <w:rPr>
          <w:bCs/>
          <w:sz w:val="24"/>
          <w:vertAlign w:val="superscript"/>
        </w:rPr>
        <w:t>th</w:t>
      </w:r>
      <w:r w:rsidR="00FD0529" w:rsidRPr="00FD0529">
        <w:rPr>
          <w:bCs/>
          <w:sz w:val="24"/>
        </w:rPr>
        <w:t>, 2024</w:t>
      </w:r>
      <w:r w:rsidRPr="00FD0529">
        <w:rPr>
          <w:bCs/>
          <w:sz w:val="24"/>
        </w:rPr>
        <w:t xml:space="preserve"> @ </w:t>
      </w:r>
      <w:r w:rsidR="00FD0529">
        <w:rPr>
          <w:bCs/>
          <w:sz w:val="24"/>
        </w:rPr>
        <w:t>9:00am</w:t>
      </w:r>
    </w:p>
    <w:p w14:paraId="2FE24980" w14:textId="11C62F8C" w:rsidR="004707DA" w:rsidRPr="004707DA" w:rsidRDefault="004707DA" w:rsidP="004D3AA1">
      <w:pPr>
        <w:rPr>
          <w:bCs/>
          <w:sz w:val="24"/>
        </w:rPr>
      </w:pPr>
      <w:r>
        <w:rPr>
          <w:bCs/>
          <w:sz w:val="24"/>
        </w:rPr>
        <w:tab/>
      </w:r>
      <w:r>
        <w:rPr>
          <w:bCs/>
          <w:sz w:val="24"/>
        </w:rPr>
        <w:tab/>
      </w:r>
    </w:p>
    <w:p w14:paraId="7A1FD739" w14:textId="77777777" w:rsidR="004B5578" w:rsidRPr="004707DA" w:rsidRDefault="004B5578" w:rsidP="004B5578">
      <w:pPr>
        <w:rPr>
          <w:bCs/>
          <w:sz w:val="24"/>
        </w:rPr>
      </w:pPr>
    </w:p>
    <w:p w14:paraId="1F407DE3" w14:textId="5F3C6525" w:rsidR="009C0D53" w:rsidRDefault="00E921A5" w:rsidP="00B73EAA">
      <w:pPr>
        <w:pStyle w:val="Default"/>
      </w:pPr>
      <w:r>
        <w:rPr>
          <w:bCs/>
        </w:rPr>
        <w:t>Location of Meeting</w:t>
      </w:r>
      <w:r w:rsidR="004B5578" w:rsidRPr="004707DA">
        <w:rPr>
          <w:bCs/>
        </w:rPr>
        <w:t>:</w:t>
      </w:r>
      <w:r w:rsidR="007A5314">
        <w:t xml:space="preserve"> </w:t>
      </w:r>
      <w:r w:rsidR="00EA2DFF">
        <w:t xml:space="preserve">                         </w:t>
      </w:r>
      <w:bookmarkStart w:id="1" w:name="_Hlk174602662"/>
      <w:r w:rsidR="00EA2DFF">
        <w:t>7</w:t>
      </w:r>
      <w:r w:rsidR="00DB5AF7">
        <w:t>251</w:t>
      </w:r>
      <w:r w:rsidR="00EA2DFF">
        <w:t xml:space="preserve"> Amigo </w:t>
      </w:r>
      <w:r w:rsidR="00DB5AF7">
        <w:t>St</w:t>
      </w:r>
      <w:r w:rsidR="00EA2DFF">
        <w:t xml:space="preserve">, Suite </w:t>
      </w:r>
      <w:r w:rsidR="00DB5AF7">
        <w:t>120</w:t>
      </w:r>
    </w:p>
    <w:p w14:paraId="26CBD52E" w14:textId="68B720AA" w:rsidR="00EA2DFF" w:rsidRDefault="00EA2DFF" w:rsidP="00B73EAA">
      <w:pPr>
        <w:pStyle w:val="Default"/>
      </w:pPr>
      <w:r>
        <w:t xml:space="preserve">                                                             Las Vegas, NV, 8911</w:t>
      </w:r>
      <w:r w:rsidR="00DB5AF7">
        <w:t>9</w:t>
      </w:r>
    </w:p>
    <w:bookmarkEnd w:id="1"/>
    <w:p w14:paraId="2395DC1F" w14:textId="472A5CDD" w:rsidR="004707DA" w:rsidRDefault="004707DA" w:rsidP="004707DA">
      <w:pPr>
        <w:jc w:val="both"/>
        <w:rPr>
          <w:sz w:val="24"/>
        </w:rPr>
      </w:pPr>
    </w:p>
    <w:p w14:paraId="2FF36A56" w14:textId="55AF891D" w:rsidR="00EE7D66" w:rsidRDefault="00990D5D" w:rsidP="007A5314">
      <w:pPr>
        <w:widowControl/>
        <w:autoSpaceDE/>
        <w:autoSpaceDN/>
        <w:rPr>
          <w:sz w:val="24"/>
          <w:szCs w:val="24"/>
        </w:rPr>
      </w:pPr>
      <w:r>
        <w:rPr>
          <w:sz w:val="24"/>
          <w:szCs w:val="24"/>
        </w:rPr>
        <w:t xml:space="preserve"> </w:t>
      </w:r>
    </w:p>
    <w:p w14:paraId="1F477F1D" w14:textId="67EB86EF" w:rsidR="00990D5D" w:rsidRPr="008B233C" w:rsidRDefault="008B233C" w:rsidP="004707DA">
      <w:pPr>
        <w:jc w:val="both"/>
        <w:rPr>
          <w:sz w:val="20"/>
          <w:szCs w:val="20"/>
        </w:rPr>
      </w:pPr>
      <w:r w:rsidRPr="008B233C">
        <w:rPr>
          <w:sz w:val="20"/>
          <w:szCs w:val="20"/>
        </w:rPr>
        <w:t>.</w:t>
      </w:r>
    </w:p>
    <w:p w14:paraId="6DAD5EEB" w14:textId="77777777" w:rsidR="008B233C" w:rsidRDefault="008B233C" w:rsidP="00990D5D">
      <w:pPr>
        <w:jc w:val="center"/>
        <w:rPr>
          <w:b/>
          <w:bCs/>
          <w:sz w:val="24"/>
          <w:szCs w:val="24"/>
          <w:u w:val="single"/>
        </w:rPr>
      </w:pPr>
    </w:p>
    <w:p w14:paraId="14F44956" w14:textId="3BE224DF" w:rsidR="00990D5D" w:rsidRDefault="00990D5D" w:rsidP="00990D5D">
      <w:pPr>
        <w:jc w:val="center"/>
        <w:rPr>
          <w:b/>
          <w:bCs/>
          <w:sz w:val="24"/>
          <w:szCs w:val="24"/>
          <w:u w:val="single"/>
        </w:rPr>
      </w:pPr>
      <w:r w:rsidRPr="00990D5D">
        <w:rPr>
          <w:b/>
          <w:bCs/>
          <w:sz w:val="24"/>
          <w:szCs w:val="24"/>
          <w:u w:val="single"/>
        </w:rPr>
        <w:t xml:space="preserve">Zoom </w:t>
      </w:r>
    </w:p>
    <w:p w14:paraId="419DEFD1" w14:textId="77777777" w:rsidR="00990D5D" w:rsidRPr="00990D5D" w:rsidRDefault="00990D5D" w:rsidP="00990D5D">
      <w:pPr>
        <w:jc w:val="center"/>
        <w:rPr>
          <w:b/>
          <w:bCs/>
          <w:sz w:val="24"/>
          <w:szCs w:val="24"/>
          <w:u w:val="single"/>
        </w:rPr>
      </w:pPr>
    </w:p>
    <w:p w14:paraId="1B3FF829" w14:textId="06C1A615" w:rsidR="00990D5D" w:rsidRDefault="00990D5D" w:rsidP="00990D5D">
      <w:pPr>
        <w:jc w:val="center"/>
        <w:rPr>
          <w:sz w:val="24"/>
          <w:szCs w:val="24"/>
        </w:rPr>
      </w:pPr>
      <w:r>
        <w:rPr>
          <w:sz w:val="24"/>
          <w:szCs w:val="24"/>
        </w:rPr>
        <w:t xml:space="preserve">(Due to time limits on </w:t>
      </w:r>
      <w:proofErr w:type="gramStart"/>
      <w:r>
        <w:rPr>
          <w:sz w:val="24"/>
          <w:szCs w:val="24"/>
        </w:rPr>
        <w:t>Zoom</w:t>
      </w:r>
      <w:proofErr w:type="gramEnd"/>
      <w:r>
        <w:rPr>
          <w:sz w:val="24"/>
          <w:szCs w:val="24"/>
        </w:rPr>
        <w:t xml:space="preserve"> there will be 3 links)</w:t>
      </w:r>
    </w:p>
    <w:p w14:paraId="3335776D" w14:textId="77777777" w:rsidR="00990D5D" w:rsidRDefault="00990D5D" w:rsidP="00990D5D">
      <w:pPr>
        <w:jc w:val="center"/>
        <w:rPr>
          <w:sz w:val="24"/>
          <w:szCs w:val="24"/>
        </w:rPr>
      </w:pPr>
    </w:p>
    <w:p w14:paraId="56262A47" w14:textId="332CC714" w:rsidR="00990D5D" w:rsidRDefault="001C2C50" w:rsidP="00990D5D">
      <w:pPr>
        <w:jc w:val="center"/>
        <w:rPr>
          <w:sz w:val="24"/>
          <w:szCs w:val="24"/>
        </w:rPr>
      </w:pPr>
      <w:hyperlink r:id="rId16" w:tgtFrame="_top" w:history="1">
        <w:r w:rsidR="00990D5D" w:rsidRPr="00990D5D">
          <w:rPr>
            <w:rStyle w:val="Hyperlink"/>
            <w:sz w:val="24"/>
            <w:szCs w:val="24"/>
          </w:rPr>
          <w:t>https://zoom.us/j/93938803037?pwd=FSv0iH7Ns7yWIJrYZsrHnk4Z9e7xwI.1</w:t>
        </w:r>
      </w:hyperlink>
    </w:p>
    <w:p w14:paraId="02DFC4B6" w14:textId="77777777" w:rsidR="00990D5D" w:rsidRDefault="00990D5D" w:rsidP="00990D5D">
      <w:pPr>
        <w:jc w:val="center"/>
        <w:rPr>
          <w:sz w:val="24"/>
          <w:szCs w:val="24"/>
        </w:rPr>
      </w:pPr>
    </w:p>
    <w:p w14:paraId="4E8940AE" w14:textId="516BE1C2" w:rsidR="00990D5D" w:rsidRDefault="001C2C50" w:rsidP="00990D5D">
      <w:pPr>
        <w:jc w:val="center"/>
        <w:rPr>
          <w:sz w:val="24"/>
          <w:szCs w:val="24"/>
        </w:rPr>
      </w:pPr>
      <w:hyperlink r:id="rId17" w:tgtFrame="_top" w:history="1">
        <w:r w:rsidR="00990D5D" w:rsidRPr="00990D5D">
          <w:rPr>
            <w:rStyle w:val="Hyperlink"/>
            <w:sz w:val="24"/>
            <w:szCs w:val="24"/>
          </w:rPr>
          <w:t>https://zoom.us/j/94054158393?pwd=MtUq1jF5lGy5Mg1bP26uIbfTJwoeIv.1</w:t>
        </w:r>
      </w:hyperlink>
    </w:p>
    <w:p w14:paraId="6B37563E" w14:textId="77777777" w:rsidR="00990D5D" w:rsidRDefault="00990D5D" w:rsidP="00990D5D">
      <w:pPr>
        <w:jc w:val="center"/>
        <w:rPr>
          <w:sz w:val="24"/>
          <w:szCs w:val="24"/>
        </w:rPr>
      </w:pPr>
    </w:p>
    <w:p w14:paraId="734543DD" w14:textId="0F20810C" w:rsidR="00990D5D" w:rsidRDefault="001C2C50" w:rsidP="00990D5D">
      <w:pPr>
        <w:jc w:val="center"/>
        <w:rPr>
          <w:sz w:val="24"/>
          <w:szCs w:val="24"/>
        </w:rPr>
      </w:pPr>
      <w:hyperlink r:id="rId18" w:history="1">
        <w:r w:rsidR="00990D5D" w:rsidRPr="0091643C">
          <w:rPr>
            <w:rStyle w:val="Hyperlink"/>
            <w:sz w:val="24"/>
            <w:szCs w:val="24"/>
          </w:rPr>
          <w:t>https://zoom.us/j/97761017580?pwd=tZxNa9Aa8VInNsc44tgC0p82Nfw02N.1</w:t>
        </w:r>
      </w:hyperlink>
    </w:p>
    <w:p w14:paraId="06D9F775" w14:textId="77777777" w:rsidR="00990D5D" w:rsidRDefault="00990D5D" w:rsidP="004707DA">
      <w:pPr>
        <w:jc w:val="both"/>
        <w:rPr>
          <w:sz w:val="24"/>
          <w:szCs w:val="24"/>
        </w:rPr>
      </w:pPr>
    </w:p>
    <w:p w14:paraId="05966212" w14:textId="77777777" w:rsidR="00990D5D" w:rsidRDefault="00990D5D" w:rsidP="004707DA">
      <w:pPr>
        <w:jc w:val="both"/>
        <w:rPr>
          <w:sz w:val="24"/>
          <w:szCs w:val="24"/>
        </w:rPr>
      </w:pPr>
    </w:p>
    <w:p w14:paraId="3DF784FE" w14:textId="77777777" w:rsidR="00990D5D" w:rsidRDefault="00990D5D" w:rsidP="004707DA">
      <w:pPr>
        <w:jc w:val="both"/>
        <w:rPr>
          <w:sz w:val="24"/>
          <w:szCs w:val="24"/>
        </w:rPr>
      </w:pPr>
    </w:p>
    <w:p w14:paraId="681472DD" w14:textId="77777777" w:rsidR="00990D5D" w:rsidRDefault="00990D5D" w:rsidP="004707DA">
      <w:pPr>
        <w:jc w:val="both"/>
        <w:rPr>
          <w:sz w:val="24"/>
          <w:szCs w:val="24"/>
        </w:rPr>
      </w:pPr>
    </w:p>
    <w:p w14:paraId="304443D4" w14:textId="77777777" w:rsidR="00990D5D" w:rsidRDefault="00990D5D" w:rsidP="004707DA">
      <w:pPr>
        <w:jc w:val="both"/>
        <w:rPr>
          <w:sz w:val="24"/>
          <w:szCs w:val="24"/>
        </w:rPr>
      </w:pPr>
    </w:p>
    <w:p w14:paraId="23162880" w14:textId="73877FF1" w:rsidR="004707DA" w:rsidRDefault="00C36F55" w:rsidP="004707DA">
      <w:pPr>
        <w:jc w:val="both"/>
        <w:rPr>
          <w:b/>
          <w:bCs/>
          <w:sz w:val="24"/>
          <w:szCs w:val="24"/>
        </w:rPr>
      </w:pPr>
      <w:r>
        <w:rPr>
          <w:sz w:val="24"/>
          <w:szCs w:val="24"/>
        </w:rPr>
        <w:t xml:space="preserve">Below is an agenda of all items to be considered. </w:t>
      </w:r>
      <w:r w:rsidRPr="00C36F55">
        <w:rPr>
          <w:b/>
          <w:bCs/>
          <w:sz w:val="24"/>
          <w:szCs w:val="24"/>
        </w:rPr>
        <w:t>Action may be taken on items followed by the words “For Possible Action.”</w:t>
      </w:r>
    </w:p>
    <w:p w14:paraId="5123640A" w14:textId="55C1B0FE" w:rsidR="00C36F55" w:rsidRDefault="00C36F55" w:rsidP="004707DA">
      <w:pPr>
        <w:jc w:val="both"/>
        <w:rPr>
          <w:b/>
          <w:bCs/>
          <w:sz w:val="24"/>
          <w:szCs w:val="24"/>
        </w:rPr>
      </w:pPr>
    </w:p>
    <w:p w14:paraId="22517C50" w14:textId="30EDDFE5" w:rsidR="00C36F55" w:rsidRPr="00051698" w:rsidRDefault="00C36F55" w:rsidP="003421B9">
      <w:pPr>
        <w:pStyle w:val="ListParagraph"/>
        <w:numPr>
          <w:ilvl w:val="0"/>
          <w:numId w:val="38"/>
        </w:numPr>
        <w:jc w:val="both"/>
        <w:rPr>
          <w:b/>
          <w:bCs/>
          <w:sz w:val="24"/>
          <w:szCs w:val="24"/>
        </w:rPr>
      </w:pPr>
      <w:r w:rsidRPr="00051698">
        <w:rPr>
          <w:b/>
          <w:bCs/>
          <w:sz w:val="24"/>
          <w:szCs w:val="24"/>
        </w:rPr>
        <w:t xml:space="preserve">Call to Order- </w:t>
      </w:r>
      <w:r w:rsidR="00FD0529" w:rsidRPr="00051698">
        <w:rPr>
          <w:b/>
          <w:bCs/>
          <w:sz w:val="24"/>
          <w:szCs w:val="24"/>
        </w:rPr>
        <w:t>Chair Brown</w:t>
      </w:r>
    </w:p>
    <w:p w14:paraId="33B01EA4" w14:textId="77777777" w:rsidR="00EE7D66" w:rsidRPr="00051698" w:rsidRDefault="00EE7D66" w:rsidP="00EE7D66">
      <w:pPr>
        <w:pStyle w:val="ListParagraph"/>
        <w:ind w:left="720"/>
        <w:jc w:val="both"/>
        <w:rPr>
          <w:sz w:val="24"/>
          <w:szCs w:val="24"/>
        </w:rPr>
      </w:pPr>
    </w:p>
    <w:p w14:paraId="0B6F2DE7" w14:textId="3E8A68A8" w:rsidR="00C36F55" w:rsidRDefault="00C36F55" w:rsidP="00B800FF">
      <w:pPr>
        <w:pStyle w:val="ListParagraph"/>
        <w:numPr>
          <w:ilvl w:val="0"/>
          <w:numId w:val="38"/>
        </w:numPr>
        <w:rPr>
          <w:b/>
          <w:bCs/>
          <w:sz w:val="24"/>
          <w:szCs w:val="24"/>
        </w:rPr>
      </w:pPr>
      <w:r w:rsidRPr="00051698">
        <w:rPr>
          <w:b/>
          <w:bCs/>
          <w:sz w:val="24"/>
          <w:szCs w:val="24"/>
        </w:rPr>
        <w:t>Roll Call</w:t>
      </w:r>
      <w:r w:rsidR="00FD0529" w:rsidRPr="00051698">
        <w:rPr>
          <w:b/>
          <w:bCs/>
          <w:sz w:val="24"/>
          <w:szCs w:val="24"/>
        </w:rPr>
        <w:t>- Amberly Johnson</w:t>
      </w:r>
    </w:p>
    <w:p w14:paraId="5B1AD87F" w14:textId="0F904F57" w:rsidR="007162FD" w:rsidRDefault="007162FD" w:rsidP="007162FD">
      <w:pPr>
        <w:pStyle w:val="ListParagraph"/>
        <w:rPr>
          <w:b/>
          <w:bCs/>
          <w:sz w:val="24"/>
          <w:szCs w:val="24"/>
        </w:rPr>
      </w:pPr>
      <w:r>
        <w:rPr>
          <w:b/>
          <w:bCs/>
          <w:sz w:val="24"/>
          <w:szCs w:val="24"/>
        </w:rPr>
        <w:t xml:space="preserve">                              Present</w:t>
      </w:r>
      <w:r w:rsidR="00EE10E2">
        <w:rPr>
          <w:b/>
          <w:bCs/>
          <w:sz w:val="24"/>
          <w:szCs w:val="24"/>
        </w:rPr>
        <w:t xml:space="preserve"> in Person</w:t>
      </w:r>
      <w:r>
        <w:rPr>
          <w:b/>
          <w:bCs/>
          <w:sz w:val="24"/>
          <w:szCs w:val="24"/>
        </w:rPr>
        <w:t xml:space="preserve">: </w:t>
      </w:r>
      <w:r w:rsidR="00EE10E2">
        <w:rPr>
          <w:b/>
          <w:bCs/>
          <w:sz w:val="24"/>
          <w:szCs w:val="24"/>
        </w:rPr>
        <w:t xml:space="preserve">Chair </w:t>
      </w:r>
      <w:r>
        <w:rPr>
          <w:b/>
          <w:bCs/>
          <w:sz w:val="24"/>
          <w:szCs w:val="24"/>
        </w:rPr>
        <w:t>Tina Brown,</w:t>
      </w:r>
      <w:r w:rsidR="00EE10E2">
        <w:rPr>
          <w:b/>
          <w:bCs/>
          <w:sz w:val="24"/>
          <w:szCs w:val="24"/>
        </w:rPr>
        <w:t xml:space="preserve"> Commissioner</w:t>
      </w:r>
      <w:r>
        <w:rPr>
          <w:b/>
          <w:bCs/>
          <w:sz w:val="24"/>
          <w:szCs w:val="24"/>
        </w:rPr>
        <w:t xml:space="preserve"> </w:t>
      </w:r>
      <w:r w:rsidR="00EE10E2">
        <w:rPr>
          <w:b/>
          <w:bCs/>
          <w:sz w:val="24"/>
          <w:szCs w:val="24"/>
        </w:rPr>
        <w:t xml:space="preserve">Celena DiLullo, </w:t>
      </w:r>
      <w:r w:rsidR="00EE10E2">
        <w:rPr>
          <w:b/>
          <w:bCs/>
          <w:sz w:val="24"/>
          <w:szCs w:val="24"/>
        </w:rPr>
        <w:lastRenderedPageBreak/>
        <w:t xml:space="preserve">Commissioner Kathleen Taylor, Commissioner Destiny </w:t>
      </w:r>
      <w:proofErr w:type="spellStart"/>
      <w:r w:rsidR="00EE10E2">
        <w:rPr>
          <w:b/>
          <w:bCs/>
          <w:sz w:val="24"/>
          <w:szCs w:val="24"/>
        </w:rPr>
        <w:t>McDoniel</w:t>
      </w:r>
      <w:proofErr w:type="spellEnd"/>
      <w:r w:rsidR="00EE10E2">
        <w:rPr>
          <w:b/>
          <w:bCs/>
          <w:sz w:val="24"/>
          <w:szCs w:val="24"/>
        </w:rPr>
        <w:t>, Amberly Johnson, and Trendi Miller</w:t>
      </w:r>
    </w:p>
    <w:p w14:paraId="7BD327DF" w14:textId="77777777" w:rsidR="00EE10E2" w:rsidRDefault="00EE10E2" w:rsidP="007162FD">
      <w:pPr>
        <w:pStyle w:val="ListParagraph"/>
        <w:rPr>
          <w:b/>
          <w:bCs/>
          <w:sz w:val="24"/>
          <w:szCs w:val="24"/>
        </w:rPr>
      </w:pPr>
    </w:p>
    <w:p w14:paraId="13BEF549" w14:textId="19CA149E" w:rsidR="00EE10E2" w:rsidRPr="007162FD" w:rsidRDefault="00EE10E2" w:rsidP="007162FD">
      <w:pPr>
        <w:pStyle w:val="ListParagraph"/>
        <w:rPr>
          <w:b/>
          <w:bCs/>
          <w:sz w:val="24"/>
          <w:szCs w:val="24"/>
        </w:rPr>
      </w:pPr>
      <w:r>
        <w:rPr>
          <w:b/>
          <w:bCs/>
          <w:sz w:val="24"/>
          <w:szCs w:val="24"/>
        </w:rPr>
        <w:t>Via Zoom: Commissioner Dionne Proper, Commissioner Nichole Loar, Lynda Barr, Katie Armstrong, Deputy Director Bob Ragar</w:t>
      </w:r>
    </w:p>
    <w:p w14:paraId="156D73F4" w14:textId="77777777" w:rsidR="007162FD" w:rsidRPr="00051698" w:rsidRDefault="007162FD" w:rsidP="007162FD">
      <w:pPr>
        <w:pStyle w:val="ListParagraph"/>
        <w:ind w:left="720"/>
        <w:rPr>
          <w:b/>
          <w:bCs/>
          <w:sz w:val="24"/>
          <w:szCs w:val="24"/>
        </w:rPr>
      </w:pPr>
    </w:p>
    <w:p w14:paraId="40628EC0" w14:textId="77777777" w:rsidR="00C36F55" w:rsidRPr="00051698" w:rsidRDefault="00C36F55" w:rsidP="00C36F55">
      <w:pPr>
        <w:pStyle w:val="ListParagraph"/>
        <w:rPr>
          <w:b/>
          <w:bCs/>
          <w:sz w:val="24"/>
          <w:szCs w:val="24"/>
        </w:rPr>
      </w:pPr>
    </w:p>
    <w:p w14:paraId="24E355E2" w14:textId="0228A5A5" w:rsidR="00C36F55" w:rsidRPr="00051698" w:rsidRDefault="00C36F55" w:rsidP="00B800FF">
      <w:pPr>
        <w:pStyle w:val="ListParagraph"/>
        <w:numPr>
          <w:ilvl w:val="0"/>
          <w:numId w:val="38"/>
        </w:numPr>
        <w:rPr>
          <w:b/>
          <w:bCs/>
          <w:sz w:val="24"/>
          <w:szCs w:val="24"/>
        </w:rPr>
      </w:pPr>
      <w:r w:rsidRPr="00051698">
        <w:rPr>
          <w:b/>
          <w:bCs/>
          <w:sz w:val="24"/>
          <w:szCs w:val="24"/>
        </w:rPr>
        <w:t xml:space="preserve">Public Comment- </w:t>
      </w:r>
      <w:r w:rsidR="005A1F64" w:rsidRPr="00051698">
        <w:rPr>
          <w:b/>
          <w:bCs/>
          <w:sz w:val="24"/>
          <w:szCs w:val="24"/>
        </w:rPr>
        <w:t>Chair</w:t>
      </w:r>
      <w:r w:rsidR="00FD0529" w:rsidRPr="00051698">
        <w:rPr>
          <w:b/>
          <w:bCs/>
          <w:sz w:val="24"/>
          <w:szCs w:val="24"/>
        </w:rPr>
        <w:t xml:space="preserve"> Brown</w:t>
      </w:r>
    </w:p>
    <w:p w14:paraId="602936D4" w14:textId="77777777" w:rsidR="00C36F55" w:rsidRPr="00C36F55" w:rsidRDefault="00C36F55" w:rsidP="00C36F55">
      <w:pPr>
        <w:pStyle w:val="ListParagraph"/>
        <w:rPr>
          <w:sz w:val="24"/>
          <w:szCs w:val="24"/>
        </w:rPr>
      </w:pPr>
    </w:p>
    <w:p w14:paraId="1C7218AC" w14:textId="1B54E696" w:rsidR="00C36F55" w:rsidRDefault="00C36F55" w:rsidP="00687072">
      <w:pPr>
        <w:pStyle w:val="ListParagraph"/>
        <w:ind w:left="1440"/>
        <w:jc w:val="both"/>
        <w:rPr>
          <w:sz w:val="24"/>
          <w:szCs w:val="24"/>
        </w:rPr>
      </w:pPr>
      <w:r>
        <w:rPr>
          <w:sz w:val="24"/>
          <w:szCs w:val="24"/>
        </w:rPr>
        <w:t>Public comment will be taken during this agenda item. Comments may be limited to three minutes per person at the discretion of the chairperson. Members of the public may comment on matters not appearing on this agenda or may offer comment on specific agenda items. Comments may be discussed by the Commission, but no action may be taken on matters presented by the public that are not already on the agenda marked for action. The matter may be placed on a future agenda for action.</w:t>
      </w:r>
    </w:p>
    <w:p w14:paraId="3C3ADE38" w14:textId="777A5AA5" w:rsidR="00EE10E2" w:rsidRDefault="00EE10E2" w:rsidP="00687072">
      <w:pPr>
        <w:pStyle w:val="ListParagraph"/>
        <w:ind w:left="1440"/>
        <w:jc w:val="both"/>
        <w:rPr>
          <w:sz w:val="24"/>
          <w:szCs w:val="24"/>
        </w:rPr>
      </w:pPr>
    </w:p>
    <w:p w14:paraId="59B4E6E5" w14:textId="72EAE231" w:rsidR="00EE10E2" w:rsidRDefault="00EE10E2" w:rsidP="00687072">
      <w:pPr>
        <w:pStyle w:val="ListParagraph"/>
        <w:ind w:left="1440"/>
        <w:jc w:val="both"/>
        <w:rPr>
          <w:sz w:val="24"/>
          <w:szCs w:val="24"/>
        </w:rPr>
      </w:pPr>
      <w:r>
        <w:rPr>
          <w:sz w:val="24"/>
          <w:szCs w:val="24"/>
        </w:rPr>
        <w:t xml:space="preserve">No Public Comment </w:t>
      </w:r>
      <w:proofErr w:type="gramStart"/>
      <w:r>
        <w:rPr>
          <w:sz w:val="24"/>
          <w:szCs w:val="24"/>
        </w:rPr>
        <w:t>at this time</w:t>
      </w:r>
      <w:proofErr w:type="gramEnd"/>
    </w:p>
    <w:p w14:paraId="3D28EB33" w14:textId="77777777" w:rsidR="00687072" w:rsidRDefault="00687072" w:rsidP="00687072">
      <w:pPr>
        <w:pStyle w:val="ListParagraph"/>
        <w:ind w:left="1440"/>
        <w:jc w:val="both"/>
        <w:rPr>
          <w:sz w:val="24"/>
          <w:szCs w:val="24"/>
        </w:rPr>
      </w:pPr>
    </w:p>
    <w:p w14:paraId="25D4B4C3" w14:textId="77777777" w:rsidR="00687072" w:rsidRDefault="00687072" w:rsidP="00687072">
      <w:pPr>
        <w:pStyle w:val="ListParagraph"/>
        <w:ind w:left="1440"/>
        <w:jc w:val="both"/>
        <w:rPr>
          <w:sz w:val="24"/>
          <w:szCs w:val="24"/>
        </w:rPr>
      </w:pPr>
    </w:p>
    <w:p w14:paraId="461FC59E" w14:textId="77777777" w:rsidR="000F1958" w:rsidRPr="00EE10E2" w:rsidRDefault="000F1958" w:rsidP="00EE10E2">
      <w:pPr>
        <w:jc w:val="both"/>
        <w:rPr>
          <w:sz w:val="24"/>
          <w:szCs w:val="24"/>
        </w:rPr>
      </w:pPr>
    </w:p>
    <w:p w14:paraId="5AE9066F" w14:textId="41962D2F" w:rsidR="000F1958" w:rsidRPr="00687072" w:rsidRDefault="000F1958" w:rsidP="00687072">
      <w:pPr>
        <w:pStyle w:val="ListParagraph"/>
        <w:numPr>
          <w:ilvl w:val="0"/>
          <w:numId w:val="38"/>
        </w:numPr>
        <w:jc w:val="both"/>
        <w:rPr>
          <w:sz w:val="24"/>
          <w:szCs w:val="24"/>
        </w:rPr>
      </w:pPr>
      <w:r w:rsidRPr="00687072">
        <w:rPr>
          <w:b/>
          <w:bCs/>
          <w:sz w:val="24"/>
          <w:szCs w:val="24"/>
        </w:rPr>
        <w:t>Approval of Agenda – Chai</w:t>
      </w:r>
      <w:r w:rsidR="00686338" w:rsidRPr="00687072">
        <w:rPr>
          <w:b/>
          <w:bCs/>
          <w:sz w:val="24"/>
          <w:szCs w:val="24"/>
        </w:rPr>
        <w:t xml:space="preserve">r </w:t>
      </w:r>
      <w:proofErr w:type="gramStart"/>
      <w:r w:rsidR="00686338" w:rsidRPr="00687072">
        <w:rPr>
          <w:b/>
          <w:bCs/>
          <w:sz w:val="24"/>
          <w:szCs w:val="24"/>
        </w:rPr>
        <w:t>Brown</w:t>
      </w:r>
      <w:r w:rsidR="00686338" w:rsidRPr="00687072">
        <w:rPr>
          <w:sz w:val="24"/>
          <w:szCs w:val="24"/>
        </w:rPr>
        <w:t xml:space="preserve"> </w:t>
      </w:r>
      <w:r w:rsidR="00051698" w:rsidRPr="00687072">
        <w:rPr>
          <w:sz w:val="24"/>
          <w:szCs w:val="24"/>
        </w:rPr>
        <w:t xml:space="preserve"> </w:t>
      </w:r>
      <w:r w:rsidR="00686338" w:rsidRPr="00687072">
        <w:rPr>
          <w:sz w:val="24"/>
          <w:szCs w:val="24"/>
        </w:rPr>
        <w:t>(</w:t>
      </w:r>
      <w:proofErr w:type="gramEnd"/>
      <w:r w:rsidR="00686338" w:rsidRPr="00687072">
        <w:rPr>
          <w:b/>
          <w:bCs/>
          <w:i/>
          <w:iCs/>
          <w:sz w:val="24"/>
          <w:szCs w:val="24"/>
        </w:rPr>
        <w:t>For possible action</w:t>
      </w:r>
      <w:r w:rsidR="00686338" w:rsidRPr="00687072">
        <w:rPr>
          <w:sz w:val="24"/>
          <w:szCs w:val="24"/>
        </w:rPr>
        <w:t>)</w:t>
      </w:r>
    </w:p>
    <w:p w14:paraId="38B1C926" w14:textId="77777777" w:rsidR="000F1958" w:rsidRDefault="000F1958" w:rsidP="000F1958">
      <w:pPr>
        <w:pStyle w:val="ListParagraph"/>
        <w:ind w:left="720"/>
        <w:jc w:val="both"/>
        <w:rPr>
          <w:sz w:val="24"/>
          <w:szCs w:val="24"/>
        </w:rPr>
      </w:pPr>
    </w:p>
    <w:p w14:paraId="66231011" w14:textId="77C5D2B4" w:rsidR="007C4621" w:rsidRDefault="000F1958" w:rsidP="000F1958">
      <w:pPr>
        <w:pStyle w:val="ListParagraph"/>
        <w:ind w:left="720"/>
        <w:jc w:val="both"/>
        <w:rPr>
          <w:sz w:val="24"/>
          <w:szCs w:val="24"/>
        </w:rPr>
      </w:pPr>
      <w:r w:rsidRPr="000F1958">
        <w:rPr>
          <w:sz w:val="24"/>
          <w:szCs w:val="24"/>
        </w:rPr>
        <w:t xml:space="preserve">The Commission will review the agenda and may take action to approve the agenda for </w:t>
      </w:r>
      <w:r w:rsidR="006D66D4">
        <w:rPr>
          <w:sz w:val="24"/>
          <w:szCs w:val="24"/>
        </w:rPr>
        <w:t>August 28</w:t>
      </w:r>
      <w:r w:rsidRPr="000F1958">
        <w:rPr>
          <w:sz w:val="24"/>
          <w:szCs w:val="24"/>
        </w:rPr>
        <w:t xml:space="preserve">, 2024. The Commission may remove items from the agenda, continue items for consideration or take items out of order. </w:t>
      </w:r>
    </w:p>
    <w:p w14:paraId="689B7EF0" w14:textId="77777777" w:rsidR="00EE10E2" w:rsidRDefault="00EE10E2" w:rsidP="000F1958">
      <w:pPr>
        <w:pStyle w:val="ListParagraph"/>
        <w:ind w:left="720"/>
        <w:jc w:val="both"/>
        <w:rPr>
          <w:sz w:val="24"/>
          <w:szCs w:val="24"/>
        </w:rPr>
      </w:pPr>
    </w:p>
    <w:p w14:paraId="642297CA" w14:textId="77777777" w:rsidR="001C2C50" w:rsidRDefault="00EE10E2" w:rsidP="000F1958">
      <w:pPr>
        <w:pStyle w:val="ListParagraph"/>
        <w:ind w:left="720"/>
        <w:jc w:val="both"/>
        <w:rPr>
          <w:sz w:val="24"/>
          <w:szCs w:val="24"/>
        </w:rPr>
      </w:pPr>
      <w:r>
        <w:rPr>
          <w:sz w:val="24"/>
          <w:szCs w:val="24"/>
        </w:rPr>
        <w:t>The August 28,2024 Agenda was approved.</w:t>
      </w:r>
    </w:p>
    <w:p w14:paraId="3669BB6D" w14:textId="77777777" w:rsidR="001C2C50" w:rsidRDefault="00EE10E2" w:rsidP="000F1958">
      <w:pPr>
        <w:pStyle w:val="ListParagraph"/>
        <w:ind w:left="720"/>
        <w:jc w:val="both"/>
        <w:rPr>
          <w:sz w:val="24"/>
          <w:szCs w:val="24"/>
        </w:rPr>
      </w:pPr>
      <w:r>
        <w:rPr>
          <w:sz w:val="24"/>
          <w:szCs w:val="24"/>
        </w:rPr>
        <w:t xml:space="preserve">  Approved Motion: Commissioner </w:t>
      </w:r>
      <w:proofErr w:type="spellStart"/>
      <w:r>
        <w:rPr>
          <w:sz w:val="24"/>
          <w:szCs w:val="24"/>
        </w:rPr>
        <w:t>McDoniel</w:t>
      </w:r>
      <w:proofErr w:type="spellEnd"/>
      <w:r>
        <w:rPr>
          <w:sz w:val="24"/>
          <w:szCs w:val="24"/>
        </w:rPr>
        <w:t xml:space="preserve">, </w:t>
      </w:r>
    </w:p>
    <w:p w14:paraId="2C83E6DA" w14:textId="1E2617BF" w:rsidR="00EE10E2" w:rsidRDefault="00EE10E2" w:rsidP="000F1958">
      <w:pPr>
        <w:pStyle w:val="ListParagraph"/>
        <w:ind w:left="720"/>
        <w:jc w:val="both"/>
        <w:rPr>
          <w:sz w:val="24"/>
          <w:szCs w:val="24"/>
        </w:rPr>
      </w:pPr>
      <w:r>
        <w:rPr>
          <w:sz w:val="24"/>
          <w:szCs w:val="24"/>
        </w:rPr>
        <w:t>Second Commissioner Taylor</w:t>
      </w:r>
    </w:p>
    <w:p w14:paraId="776C8C82" w14:textId="3F3DBCF2" w:rsidR="00687072" w:rsidRDefault="001C2C50" w:rsidP="000F1958">
      <w:pPr>
        <w:pStyle w:val="ListParagraph"/>
        <w:ind w:left="720"/>
        <w:jc w:val="both"/>
        <w:rPr>
          <w:sz w:val="24"/>
          <w:szCs w:val="24"/>
        </w:rPr>
      </w:pPr>
      <w:r>
        <w:rPr>
          <w:sz w:val="24"/>
          <w:szCs w:val="24"/>
        </w:rPr>
        <w:t>P</w:t>
      </w:r>
      <w:r w:rsidRPr="001C2C50">
        <w:rPr>
          <w:sz w:val="24"/>
          <w:szCs w:val="24"/>
        </w:rPr>
        <w:t xml:space="preserve">assed </w:t>
      </w:r>
      <w:r>
        <w:rPr>
          <w:sz w:val="24"/>
          <w:szCs w:val="24"/>
        </w:rPr>
        <w:t>U</w:t>
      </w:r>
      <w:r w:rsidRPr="001C2C50">
        <w:rPr>
          <w:sz w:val="24"/>
          <w:szCs w:val="24"/>
        </w:rPr>
        <w:t>nanimously</w:t>
      </w:r>
    </w:p>
    <w:p w14:paraId="2BCCF209" w14:textId="77777777" w:rsidR="006D66D4" w:rsidRDefault="006D66D4" w:rsidP="000F1958">
      <w:pPr>
        <w:pStyle w:val="ListParagraph"/>
        <w:ind w:left="720"/>
        <w:jc w:val="both"/>
        <w:rPr>
          <w:sz w:val="24"/>
          <w:szCs w:val="24"/>
        </w:rPr>
      </w:pPr>
    </w:p>
    <w:p w14:paraId="62998464" w14:textId="2753BB06" w:rsidR="000F1958" w:rsidRPr="00687072" w:rsidRDefault="000F1958" w:rsidP="00687072">
      <w:pPr>
        <w:pStyle w:val="ListParagraph"/>
        <w:numPr>
          <w:ilvl w:val="0"/>
          <w:numId w:val="38"/>
        </w:numPr>
        <w:jc w:val="both"/>
        <w:rPr>
          <w:sz w:val="24"/>
          <w:szCs w:val="24"/>
        </w:rPr>
      </w:pPr>
      <w:r w:rsidRPr="00687072">
        <w:rPr>
          <w:b/>
          <w:bCs/>
          <w:sz w:val="24"/>
          <w:szCs w:val="24"/>
        </w:rPr>
        <w:t xml:space="preserve">Approval of Minutes – </w:t>
      </w:r>
      <w:r w:rsidR="006D66D4" w:rsidRPr="00687072">
        <w:rPr>
          <w:b/>
          <w:bCs/>
          <w:sz w:val="24"/>
          <w:szCs w:val="24"/>
        </w:rPr>
        <w:t xml:space="preserve">Chair </w:t>
      </w:r>
      <w:r w:rsidR="00922E50" w:rsidRPr="00687072">
        <w:rPr>
          <w:b/>
          <w:bCs/>
          <w:sz w:val="24"/>
          <w:szCs w:val="24"/>
        </w:rPr>
        <w:t>Brown</w:t>
      </w:r>
      <w:r w:rsidR="00922E50" w:rsidRPr="00687072">
        <w:rPr>
          <w:sz w:val="24"/>
          <w:szCs w:val="24"/>
        </w:rPr>
        <w:t xml:space="preserve"> (</w:t>
      </w:r>
      <w:r w:rsidR="00922E50" w:rsidRPr="00687072">
        <w:rPr>
          <w:b/>
          <w:bCs/>
          <w:i/>
          <w:iCs/>
          <w:sz w:val="24"/>
          <w:szCs w:val="24"/>
        </w:rPr>
        <w:t>For Possible Action</w:t>
      </w:r>
      <w:r w:rsidR="00922E50" w:rsidRPr="00687072">
        <w:rPr>
          <w:sz w:val="24"/>
          <w:szCs w:val="24"/>
        </w:rPr>
        <w:t>)</w:t>
      </w:r>
    </w:p>
    <w:p w14:paraId="62267FD5" w14:textId="77777777" w:rsidR="00922E50" w:rsidRDefault="00922E50" w:rsidP="000F1958">
      <w:pPr>
        <w:pStyle w:val="ListParagraph"/>
        <w:ind w:left="720"/>
        <w:jc w:val="both"/>
        <w:rPr>
          <w:sz w:val="24"/>
          <w:szCs w:val="24"/>
        </w:rPr>
      </w:pPr>
    </w:p>
    <w:p w14:paraId="74CADCF1" w14:textId="3C5ADEEF" w:rsidR="000F1958" w:rsidRDefault="00922E50" w:rsidP="00C36F55">
      <w:pPr>
        <w:pStyle w:val="ListParagraph"/>
        <w:ind w:left="720"/>
        <w:jc w:val="both"/>
        <w:rPr>
          <w:sz w:val="24"/>
          <w:szCs w:val="24"/>
        </w:rPr>
      </w:pPr>
      <w:r>
        <w:rPr>
          <w:sz w:val="24"/>
          <w:szCs w:val="24"/>
        </w:rPr>
        <w:t xml:space="preserve">         </w:t>
      </w:r>
      <w:r w:rsidRPr="00922E50">
        <w:rPr>
          <w:sz w:val="24"/>
          <w:szCs w:val="24"/>
        </w:rPr>
        <w:t xml:space="preserve">Commission minutes may be approved from the </w:t>
      </w:r>
      <w:r>
        <w:rPr>
          <w:sz w:val="24"/>
          <w:szCs w:val="24"/>
        </w:rPr>
        <w:t>February 23,2024</w:t>
      </w:r>
      <w:r w:rsidRPr="00922E50">
        <w:rPr>
          <w:sz w:val="24"/>
          <w:szCs w:val="24"/>
        </w:rPr>
        <w:t xml:space="preserve"> meeting.</w:t>
      </w:r>
    </w:p>
    <w:p w14:paraId="77E852C3" w14:textId="77777777" w:rsidR="00EE10E2" w:rsidRDefault="00EE10E2" w:rsidP="00C36F55">
      <w:pPr>
        <w:pStyle w:val="ListParagraph"/>
        <w:ind w:left="720"/>
        <w:jc w:val="both"/>
        <w:rPr>
          <w:sz w:val="24"/>
          <w:szCs w:val="24"/>
        </w:rPr>
      </w:pPr>
    </w:p>
    <w:p w14:paraId="13410C07" w14:textId="35A7EDC6" w:rsidR="00EE10E2" w:rsidRDefault="00EE10E2" w:rsidP="00C36F55">
      <w:pPr>
        <w:pStyle w:val="ListParagraph"/>
        <w:ind w:left="720"/>
        <w:jc w:val="both"/>
        <w:rPr>
          <w:sz w:val="24"/>
          <w:szCs w:val="24"/>
        </w:rPr>
      </w:pPr>
      <w:r>
        <w:rPr>
          <w:sz w:val="24"/>
          <w:szCs w:val="24"/>
        </w:rPr>
        <w:t xml:space="preserve">          Minutes approved; Approved Motion: Commissioner Taylor, Second Commissioner DiLullo</w:t>
      </w:r>
      <w:r w:rsidR="001C2C50">
        <w:rPr>
          <w:sz w:val="24"/>
          <w:szCs w:val="24"/>
        </w:rPr>
        <w:t>, P</w:t>
      </w:r>
      <w:r w:rsidR="001C2C50" w:rsidRPr="001C2C50">
        <w:rPr>
          <w:sz w:val="24"/>
          <w:szCs w:val="24"/>
        </w:rPr>
        <w:t xml:space="preserve">assed </w:t>
      </w:r>
      <w:r w:rsidR="001C2C50">
        <w:rPr>
          <w:sz w:val="24"/>
          <w:szCs w:val="24"/>
        </w:rPr>
        <w:t>U</w:t>
      </w:r>
      <w:r w:rsidR="001C2C50" w:rsidRPr="001C2C50">
        <w:rPr>
          <w:sz w:val="24"/>
          <w:szCs w:val="24"/>
        </w:rPr>
        <w:t>nanimously</w:t>
      </w:r>
    </w:p>
    <w:p w14:paraId="60C8B108" w14:textId="77777777" w:rsidR="000F1958" w:rsidRDefault="000F1958" w:rsidP="00C36F55">
      <w:pPr>
        <w:pStyle w:val="ListParagraph"/>
        <w:ind w:left="720"/>
        <w:jc w:val="both"/>
        <w:rPr>
          <w:sz w:val="24"/>
          <w:szCs w:val="24"/>
        </w:rPr>
      </w:pPr>
    </w:p>
    <w:p w14:paraId="5ECA0362" w14:textId="77777777" w:rsidR="00C36F55" w:rsidRPr="00C36F55" w:rsidRDefault="00C36F55" w:rsidP="00C36F55">
      <w:pPr>
        <w:pStyle w:val="ListParagraph"/>
        <w:rPr>
          <w:sz w:val="24"/>
          <w:szCs w:val="24"/>
        </w:rPr>
      </w:pPr>
    </w:p>
    <w:p w14:paraId="349BF9C6" w14:textId="51555E86" w:rsidR="00C36F55" w:rsidRPr="00EE10E2" w:rsidRDefault="00FD0529" w:rsidP="00B800FF">
      <w:pPr>
        <w:pStyle w:val="ListParagraph"/>
        <w:numPr>
          <w:ilvl w:val="0"/>
          <w:numId w:val="38"/>
        </w:numPr>
        <w:rPr>
          <w:b/>
          <w:bCs/>
          <w:sz w:val="24"/>
          <w:szCs w:val="24"/>
        </w:rPr>
      </w:pPr>
      <w:r w:rsidRPr="00095243">
        <w:rPr>
          <w:b/>
          <w:bCs/>
          <w:sz w:val="24"/>
          <w:szCs w:val="24"/>
        </w:rPr>
        <w:t>Presentation on Commission Rules and Regulations by Deputy Attorney General Katie Armstrong</w:t>
      </w:r>
      <w:r w:rsidR="00051698">
        <w:rPr>
          <w:sz w:val="24"/>
          <w:szCs w:val="24"/>
        </w:rPr>
        <w:t xml:space="preserve"> (</w:t>
      </w:r>
      <w:r w:rsidR="00051698" w:rsidRPr="00095243">
        <w:rPr>
          <w:b/>
          <w:bCs/>
          <w:i/>
          <w:iCs/>
          <w:sz w:val="24"/>
          <w:szCs w:val="24"/>
        </w:rPr>
        <w:t>Informational</w:t>
      </w:r>
      <w:r w:rsidR="00051698">
        <w:rPr>
          <w:sz w:val="24"/>
          <w:szCs w:val="24"/>
        </w:rPr>
        <w:t>)</w:t>
      </w:r>
    </w:p>
    <w:p w14:paraId="546BEAC4" w14:textId="77777777" w:rsidR="00EE10E2" w:rsidRDefault="00EE10E2" w:rsidP="00EE10E2">
      <w:pPr>
        <w:pStyle w:val="ListParagraph"/>
        <w:ind w:left="720"/>
        <w:rPr>
          <w:b/>
          <w:bCs/>
          <w:sz w:val="24"/>
          <w:szCs w:val="24"/>
        </w:rPr>
      </w:pPr>
    </w:p>
    <w:p w14:paraId="4BB08021" w14:textId="77777777" w:rsidR="00EE10E2" w:rsidRPr="00EE10E2" w:rsidRDefault="00EE10E2" w:rsidP="00EE10E2">
      <w:pPr>
        <w:pStyle w:val="ListParagraph"/>
        <w:ind w:left="720"/>
        <w:rPr>
          <w:b/>
          <w:bCs/>
          <w:sz w:val="24"/>
          <w:szCs w:val="24"/>
        </w:rPr>
      </w:pPr>
    </w:p>
    <w:p w14:paraId="5CC29702" w14:textId="77777777" w:rsidR="00EE10E2" w:rsidRDefault="00EE10E2" w:rsidP="00EE10E2">
      <w:pPr>
        <w:pStyle w:val="ListParagraph"/>
        <w:ind w:left="720"/>
        <w:rPr>
          <w:b/>
          <w:bCs/>
          <w:sz w:val="24"/>
          <w:szCs w:val="24"/>
        </w:rPr>
      </w:pPr>
    </w:p>
    <w:p w14:paraId="7F6A18BF" w14:textId="77777777" w:rsidR="00EE10E2" w:rsidRPr="00EE10E2" w:rsidRDefault="00EE10E2" w:rsidP="00EE10E2">
      <w:pPr>
        <w:pStyle w:val="ListParagraph"/>
        <w:ind w:left="720"/>
        <w:rPr>
          <w:b/>
          <w:bCs/>
          <w:sz w:val="24"/>
          <w:szCs w:val="24"/>
        </w:rPr>
      </w:pPr>
      <w:r w:rsidRPr="00EE10E2">
        <w:rPr>
          <w:b/>
          <w:bCs/>
          <w:sz w:val="24"/>
          <w:szCs w:val="24"/>
        </w:rPr>
        <w:t xml:space="preserve">The first link is to the Nevada Open Meeting Law Manual that the AG’s Office puts </w:t>
      </w:r>
      <w:r w:rsidRPr="00EE10E2">
        <w:rPr>
          <w:b/>
          <w:bCs/>
          <w:sz w:val="24"/>
          <w:szCs w:val="24"/>
        </w:rPr>
        <w:lastRenderedPageBreak/>
        <w:t xml:space="preserve">together.  The last edition is from 2012, so there </w:t>
      </w:r>
      <w:proofErr w:type="gramStart"/>
      <w:r w:rsidRPr="00EE10E2">
        <w:rPr>
          <w:b/>
          <w:bCs/>
          <w:sz w:val="24"/>
          <w:szCs w:val="24"/>
        </w:rPr>
        <w:t>has</w:t>
      </w:r>
      <w:proofErr w:type="gramEnd"/>
      <w:r w:rsidRPr="00EE10E2">
        <w:rPr>
          <w:b/>
          <w:bCs/>
          <w:sz w:val="24"/>
          <w:szCs w:val="24"/>
        </w:rPr>
        <w:t xml:space="preserve"> been some changes since then, but this is a good guide for the members to review.  </w:t>
      </w:r>
    </w:p>
    <w:p w14:paraId="24444575" w14:textId="77777777" w:rsidR="00EE10E2" w:rsidRPr="00EE10E2" w:rsidRDefault="00EE10E2" w:rsidP="00EE10E2">
      <w:pPr>
        <w:pStyle w:val="ListParagraph"/>
        <w:ind w:left="720"/>
        <w:rPr>
          <w:b/>
          <w:bCs/>
          <w:sz w:val="24"/>
          <w:szCs w:val="24"/>
        </w:rPr>
      </w:pPr>
    </w:p>
    <w:p w14:paraId="6A296CE6" w14:textId="77777777" w:rsidR="00EE10E2" w:rsidRPr="00EE10E2" w:rsidRDefault="001C2C50" w:rsidP="00EE10E2">
      <w:pPr>
        <w:pStyle w:val="ListParagraph"/>
        <w:ind w:left="720"/>
        <w:rPr>
          <w:b/>
          <w:bCs/>
          <w:sz w:val="24"/>
          <w:szCs w:val="24"/>
        </w:rPr>
      </w:pPr>
      <w:hyperlink r:id="rId19" w:history="1">
        <w:r w:rsidR="00EE10E2" w:rsidRPr="00EE10E2">
          <w:rPr>
            <w:rStyle w:val="Hyperlink"/>
            <w:b/>
            <w:bCs/>
            <w:sz w:val="24"/>
            <w:szCs w:val="24"/>
          </w:rPr>
          <w:t>Microsoft Word - Open Meeting Law Manual June 2012.doc (nv.gov)</w:t>
        </w:r>
      </w:hyperlink>
    </w:p>
    <w:p w14:paraId="095B0EA7" w14:textId="77777777" w:rsidR="00EE10E2" w:rsidRDefault="00EE10E2" w:rsidP="00EE10E2">
      <w:pPr>
        <w:pStyle w:val="ListParagraph"/>
        <w:ind w:left="720"/>
        <w:rPr>
          <w:b/>
          <w:bCs/>
          <w:sz w:val="24"/>
          <w:szCs w:val="24"/>
        </w:rPr>
      </w:pPr>
    </w:p>
    <w:p w14:paraId="4F0992FC" w14:textId="77777777" w:rsidR="00EE10E2" w:rsidRPr="00EE10E2" w:rsidRDefault="00EE10E2" w:rsidP="00EE10E2">
      <w:pPr>
        <w:pStyle w:val="ListParagraph"/>
        <w:ind w:left="720"/>
        <w:rPr>
          <w:b/>
          <w:bCs/>
          <w:sz w:val="24"/>
          <w:szCs w:val="24"/>
        </w:rPr>
      </w:pPr>
      <w:r w:rsidRPr="00EE10E2">
        <w:rPr>
          <w:b/>
          <w:bCs/>
          <w:sz w:val="24"/>
          <w:szCs w:val="24"/>
        </w:rPr>
        <w:t xml:space="preserve">The second link is to the actual Open Meeting Law found in Chapter 241 of the Nevada Revised Statutes.  </w:t>
      </w:r>
    </w:p>
    <w:p w14:paraId="3D589F4B" w14:textId="77777777" w:rsidR="00EE10E2" w:rsidRPr="00EE10E2" w:rsidRDefault="00EE10E2" w:rsidP="00EE10E2">
      <w:pPr>
        <w:pStyle w:val="ListParagraph"/>
        <w:ind w:left="720"/>
        <w:rPr>
          <w:b/>
          <w:bCs/>
          <w:sz w:val="24"/>
          <w:szCs w:val="24"/>
        </w:rPr>
      </w:pPr>
    </w:p>
    <w:p w14:paraId="0BE3E09B" w14:textId="77777777" w:rsidR="00EE10E2" w:rsidRPr="00EE10E2" w:rsidRDefault="001C2C50" w:rsidP="00EE10E2">
      <w:pPr>
        <w:pStyle w:val="ListParagraph"/>
        <w:ind w:left="720"/>
        <w:rPr>
          <w:b/>
          <w:bCs/>
          <w:sz w:val="24"/>
          <w:szCs w:val="24"/>
        </w:rPr>
      </w:pPr>
      <w:hyperlink r:id="rId20" w:history="1">
        <w:r w:rsidR="00EE10E2" w:rsidRPr="00EE10E2">
          <w:rPr>
            <w:rStyle w:val="Hyperlink"/>
            <w:b/>
            <w:bCs/>
            <w:sz w:val="24"/>
            <w:szCs w:val="24"/>
          </w:rPr>
          <w:t>NRS: CHAPTER 241 - MEETINGS OF STATE AND LOCAL AGENCIES</w:t>
        </w:r>
      </w:hyperlink>
    </w:p>
    <w:p w14:paraId="402C646A" w14:textId="77777777" w:rsidR="00EE10E2" w:rsidRPr="00EE10E2" w:rsidRDefault="00EE10E2" w:rsidP="00EE10E2">
      <w:pPr>
        <w:pStyle w:val="ListParagraph"/>
        <w:ind w:left="720"/>
        <w:rPr>
          <w:b/>
          <w:bCs/>
          <w:sz w:val="24"/>
          <w:szCs w:val="24"/>
        </w:rPr>
      </w:pPr>
    </w:p>
    <w:p w14:paraId="55B494F5" w14:textId="77777777" w:rsidR="00EE10E2" w:rsidRDefault="00EE10E2" w:rsidP="00EE10E2">
      <w:pPr>
        <w:pStyle w:val="ListParagraph"/>
        <w:ind w:left="720"/>
        <w:rPr>
          <w:b/>
          <w:bCs/>
          <w:sz w:val="24"/>
          <w:szCs w:val="24"/>
        </w:rPr>
      </w:pPr>
    </w:p>
    <w:p w14:paraId="4FF54BD4" w14:textId="77777777" w:rsidR="00EE10E2" w:rsidRPr="00EE10E2" w:rsidRDefault="00EE10E2" w:rsidP="00EE10E2">
      <w:pPr>
        <w:pStyle w:val="ListParagraph"/>
        <w:ind w:left="720"/>
        <w:rPr>
          <w:b/>
          <w:bCs/>
          <w:sz w:val="24"/>
          <w:szCs w:val="24"/>
        </w:rPr>
      </w:pPr>
      <w:r w:rsidRPr="00EE10E2">
        <w:rPr>
          <w:b/>
          <w:bCs/>
          <w:sz w:val="24"/>
          <w:szCs w:val="24"/>
        </w:rPr>
        <w:t xml:space="preserve">The second link is to the actual Open Meeting Law found in Chapter 241 of the Nevada Revised Statutes.  </w:t>
      </w:r>
    </w:p>
    <w:p w14:paraId="106AECD8" w14:textId="77777777" w:rsidR="00EE10E2" w:rsidRPr="00EE10E2" w:rsidRDefault="00EE10E2" w:rsidP="00EE10E2">
      <w:pPr>
        <w:pStyle w:val="ListParagraph"/>
        <w:ind w:left="720"/>
        <w:rPr>
          <w:b/>
          <w:bCs/>
          <w:sz w:val="24"/>
          <w:szCs w:val="24"/>
        </w:rPr>
      </w:pPr>
    </w:p>
    <w:p w14:paraId="710CD25D" w14:textId="77777777" w:rsidR="00EE10E2" w:rsidRDefault="001C2C50" w:rsidP="00EE10E2">
      <w:pPr>
        <w:pStyle w:val="ListParagraph"/>
        <w:ind w:left="720"/>
        <w:rPr>
          <w:b/>
          <w:bCs/>
          <w:sz w:val="24"/>
          <w:szCs w:val="24"/>
        </w:rPr>
      </w:pPr>
      <w:hyperlink r:id="rId21" w:history="1">
        <w:r w:rsidR="00EE10E2" w:rsidRPr="00EE10E2">
          <w:rPr>
            <w:rStyle w:val="Hyperlink"/>
            <w:b/>
            <w:bCs/>
            <w:sz w:val="24"/>
            <w:szCs w:val="24"/>
          </w:rPr>
          <w:t>NRS: CHAPTER 241 - MEETINGS OF STATE AND LOCAL AGENCIES</w:t>
        </w:r>
      </w:hyperlink>
    </w:p>
    <w:p w14:paraId="7561E389" w14:textId="77777777" w:rsidR="007158F4" w:rsidRDefault="007158F4" w:rsidP="00EE10E2">
      <w:pPr>
        <w:pStyle w:val="ListParagraph"/>
        <w:ind w:left="720"/>
        <w:rPr>
          <w:b/>
          <w:bCs/>
          <w:sz w:val="24"/>
          <w:szCs w:val="24"/>
        </w:rPr>
      </w:pPr>
    </w:p>
    <w:p w14:paraId="3BD98869" w14:textId="04D44CB3" w:rsidR="007158F4" w:rsidRDefault="007158F4" w:rsidP="00EE10E2">
      <w:pPr>
        <w:pStyle w:val="ListParagraph"/>
        <w:ind w:left="720"/>
        <w:rPr>
          <w:sz w:val="24"/>
          <w:szCs w:val="24"/>
        </w:rPr>
      </w:pPr>
      <w:r>
        <w:rPr>
          <w:sz w:val="24"/>
          <w:szCs w:val="24"/>
        </w:rPr>
        <w:t xml:space="preserve">DAG Armstrong recommended going to NRS 233i through the links and reading. Pointed out </w:t>
      </w:r>
    </w:p>
    <w:p w14:paraId="133F489D" w14:textId="33A62582" w:rsidR="007158F4" w:rsidRDefault="007158F4" w:rsidP="007158F4">
      <w:pPr>
        <w:pStyle w:val="ListParagraph"/>
        <w:numPr>
          <w:ilvl w:val="0"/>
          <w:numId w:val="40"/>
        </w:numPr>
        <w:rPr>
          <w:sz w:val="24"/>
          <w:szCs w:val="24"/>
        </w:rPr>
      </w:pPr>
      <w:r>
        <w:rPr>
          <w:sz w:val="24"/>
          <w:szCs w:val="24"/>
        </w:rPr>
        <w:t>10 Members per Statute</w:t>
      </w:r>
    </w:p>
    <w:p w14:paraId="1410AD46" w14:textId="35CC992C" w:rsidR="007158F4" w:rsidRDefault="007158F4" w:rsidP="007158F4">
      <w:pPr>
        <w:pStyle w:val="ListParagraph"/>
        <w:numPr>
          <w:ilvl w:val="0"/>
          <w:numId w:val="40"/>
        </w:numPr>
        <w:rPr>
          <w:sz w:val="24"/>
          <w:szCs w:val="24"/>
        </w:rPr>
      </w:pPr>
      <w:r>
        <w:rPr>
          <w:sz w:val="24"/>
          <w:szCs w:val="24"/>
        </w:rPr>
        <w:t>Duties/ Powers of the Commission</w:t>
      </w:r>
    </w:p>
    <w:p w14:paraId="470B8DC5" w14:textId="51C4CE2C" w:rsidR="007158F4" w:rsidRDefault="007158F4" w:rsidP="007158F4">
      <w:pPr>
        <w:pStyle w:val="ListParagraph"/>
        <w:numPr>
          <w:ilvl w:val="0"/>
          <w:numId w:val="40"/>
        </w:numPr>
        <w:rPr>
          <w:sz w:val="24"/>
          <w:szCs w:val="24"/>
        </w:rPr>
      </w:pPr>
      <w:r>
        <w:rPr>
          <w:sz w:val="24"/>
          <w:szCs w:val="24"/>
        </w:rPr>
        <w:t>Meetings can be no less than Quarterly</w:t>
      </w:r>
    </w:p>
    <w:p w14:paraId="632EF4A8" w14:textId="467AD3F8" w:rsidR="007158F4" w:rsidRDefault="007158F4" w:rsidP="007158F4">
      <w:pPr>
        <w:pStyle w:val="ListParagraph"/>
        <w:numPr>
          <w:ilvl w:val="0"/>
          <w:numId w:val="40"/>
        </w:numPr>
        <w:rPr>
          <w:sz w:val="24"/>
          <w:szCs w:val="24"/>
        </w:rPr>
      </w:pPr>
      <w:r>
        <w:rPr>
          <w:sz w:val="24"/>
          <w:szCs w:val="24"/>
        </w:rPr>
        <w:t>5 members must be present to hold a meeting</w:t>
      </w:r>
    </w:p>
    <w:p w14:paraId="5D261515" w14:textId="77777777" w:rsidR="007158F4" w:rsidRPr="00EE10E2" w:rsidRDefault="007158F4" w:rsidP="007158F4">
      <w:pPr>
        <w:pStyle w:val="ListParagraph"/>
        <w:ind w:left="2340"/>
        <w:jc w:val="both"/>
        <w:rPr>
          <w:sz w:val="24"/>
          <w:szCs w:val="24"/>
        </w:rPr>
      </w:pPr>
    </w:p>
    <w:p w14:paraId="13EF26F5" w14:textId="4B8444E9" w:rsidR="00EE10E2" w:rsidRDefault="007158F4" w:rsidP="00EE10E2">
      <w:pPr>
        <w:pStyle w:val="ListParagraph"/>
        <w:ind w:left="720"/>
        <w:rPr>
          <w:sz w:val="24"/>
          <w:szCs w:val="24"/>
        </w:rPr>
      </w:pPr>
      <w:r>
        <w:rPr>
          <w:sz w:val="24"/>
          <w:szCs w:val="24"/>
        </w:rPr>
        <w:t>The Commission does have money and can receive grants and gifts</w:t>
      </w:r>
    </w:p>
    <w:p w14:paraId="3FDE3BE0" w14:textId="77777777" w:rsidR="007158F4" w:rsidRDefault="007158F4" w:rsidP="00EE10E2">
      <w:pPr>
        <w:pStyle w:val="ListParagraph"/>
        <w:ind w:left="720"/>
        <w:rPr>
          <w:sz w:val="24"/>
          <w:szCs w:val="24"/>
        </w:rPr>
      </w:pPr>
    </w:p>
    <w:p w14:paraId="18B75A7C" w14:textId="5CEDEDC5" w:rsidR="007158F4" w:rsidRDefault="007158F4" w:rsidP="00EE10E2">
      <w:pPr>
        <w:pStyle w:val="ListParagraph"/>
        <w:ind w:left="720"/>
        <w:rPr>
          <w:sz w:val="24"/>
          <w:szCs w:val="24"/>
        </w:rPr>
      </w:pPr>
      <w:r>
        <w:rPr>
          <w:sz w:val="24"/>
          <w:szCs w:val="24"/>
        </w:rPr>
        <w:t>Another important meeting law 241 to read as the Commission</w:t>
      </w:r>
    </w:p>
    <w:p w14:paraId="3A3CC796" w14:textId="7159CDB8" w:rsidR="007158F4" w:rsidRDefault="007158F4" w:rsidP="00EE10E2">
      <w:pPr>
        <w:pStyle w:val="ListParagraph"/>
        <w:ind w:left="720"/>
        <w:rPr>
          <w:sz w:val="24"/>
          <w:szCs w:val="24"/>
        </w:rPr>
      </w:pPr>
      <w:r>
        <w:rPr>
          <w:sz w:val="24"/>
          <w:szCs w:val="24"/>
        </w:rPr>
        <w:t xml:space="preserve">Biggest take away is these meetings are to make the Commission transparent to </w:t>
      </w:r>
      <w:r w:rsidR="006B2A83">
        <w:rPr>
          <w:sz w:val="24"/>
          <w:szCs w:val="24"/>
        </w:rPr>
        <w:t xml:space="preserve">the public </w:t>
      </w:r>
      <w:proofErr w:type="gramStart"/>
      <w:r w:rsidR="006B2A83">
        <w:rPr>
          <w:sz w:val="24"/>
          <w:szCs w:val="24"/>
        </w:rPr>
        <w:t>and also</w:t>
      </w:r>
      <w:proofErr w:type="gramEnd"/>
      <w:r w:rsidR="006B2A83">
        <w:rPr>
          <w:sz w:val="24"/>
          <w:szCs w:val="24"/>
        </w:rPr>
        <w:t xml:space="preserve"> applies to any subcommittee appointed by the NCFW to look into or be apart of anything </w:t>
      </w:r>
    </w:p>
    <w:p w14:paraId="3D567BA9" w14:textId="77777777" w:rsidR="006B2A83" w:rsidRDefault="006B2A83" w:rsidP="00EE10E2">
      <w:pPr>
        <w:pStyle w:val="ListParagraph"/>
        <w:ind w:left="720"/>
        <w:rPr>
          <w:sz w:val="24"/>
          <w:szCs w:val="24"/>
        </w:rPr>
      </w:pPr>
    </w:p>
    <w:p w14:paraId="663B7F4A" w14:textId="4990A875" w:rsidR="006B2A83" w:rsidRDefault="006B2A83" w:rsidP="00EE10E2">
      <w:pPr>
        <w:pStyle w:val="ListParagraph"/>
        <w:ind w:left="720"/>
        <w:rPr>
          <w:sz w:val="24"/>
          <w:szCs w:val="24"/>
        </w:rPr>
      </w:pPr>
      <w:r>
        <w:rPr>
          <w:sz w:val="24"/>
          <w:szCs w:val="24"/>
        </w:rPr>
        <w:t xml:space="preserve">The NCFW Commissioners are allowed to be at the same social gatherings but may not interact in groups larger than 5 at a time. </w:t>
      </w:r>
    </w:p>
    <w:p w14:paraId="5DB04A9F" w14:textId="09636367" w:rsidR="006B2A83" w:rsidRDefault="006B2A83" w:rsidP="00EE10E2">
      <w:pPr>
        <w:pStyle w:val="ListParagraph"/>
        <w:ind w:left="720"/>
        <w:rPr>
          <w:sz w:val="24"/>
          <w:szCs w:val="24"/>
        </w:rPr>
      </w:pPr>
      <w:r>
        <w:rPr>
          <w:sz w:val="24"/>
          <w:szCs w:val="24"/>
        </w:rPr>
        <w:t xml:space="preserve">Stick to the agenda when holding meetings and when there is an email sent out reply to just the sender. </w:t>
      </w:r>
    </w:p>
    <w:p w14:paraId="3E622E8D" w14:textId="77777777" w:rsidR="006B2A83" w:rsidRDefault="006B2A83" w:rsidP="00EE10E2">
      <w:pPr>
        <w:pStyle w:val="ListParagraph"/>
        <w:ind w:left="720"/>
        <w:rPr>
          <w:sz w:val="24"/>
          <w:szCs w:val="24"/>
        </w:rPr>
      </w:pPr>
    </w:p>
    <w:p w14:paraId="33A5DBA4" w14:textId="5EDF8CFC" w:rsidR="006B2A83" w:rsidRPr="006B2A83" w:rsidRDefault="006B2A83" w:rsidP="006B2A83">
      <w:pPr>
        <w:pStyle w:val="ListParagraph"/>
        <w:ind w:left="720"/>
        <w:rPr>
          <w:sz w:val="24"/>
          <w:szCs w:val="24"/>
        </w:rPr>
      </w:pPr>
      <w:r>
        <w:rPr>
          <w:sz w:val="24"/>
          <w:szCs w:val="24"/>
        </w:rPr>
        <w:t xml:space="preserve">Commissioner </w:t>
      </w:r>
      <w:proofErr w:type="spellStart"/>
      <w:r>
        <w:rPr>
          <w:sz w:val="24"/>
          <w:szCs w:val="24"/>
        </w:rPr>
        <w:t>McDoniel</w:t>
      </w:r>
      <w:proofErr w:type="spellEnd"/>
      <w:r>
        <w:rPr>
          <w:sz w:val="24"/>
          <w:szCs w:val="24"/>
        </w:rPr>
        <w:t xml:space="preserve"> “how do we find money amount that the Commission has?”</w:t>
      </w:r>
    </w:p>
    <w:p w14:paraId="3077A772" w14:textId="47707402" w:rsidR="00EE10E2" w:rsidRPr="006B2A83" w:rsidRDefault="006B2A83" w:rsidP="00EE10E2">
      <w:pPr>
        <w:pStyle w:val="ListParagraph"/>
        <w:ind w:left="720"/>
        <w:rPr>
          <w:sz w:val="24"/>
          <w:szCs w:val="24"/>
        </w:rPr>
      </w:pPr>
      <w:r>
        <w:rPr>
          <w:sz w:val="24"/>
          <w:szCs w:val="24"/>
        </w:rPr>
        <w:t>Amberly will get ahold of the NCFW funds amount</w:t>
      </w:r>
    </w:p>
    <w:p w14:paraId="381D02A9" w14:textId="77777777" w:rsidR="00B800FF" w:rsidRPr="00051698" w:rsidRDefault="00B800FF" w:rsidP="00B800FF">
      <w:pPr>
        <w:pStyle w:val="ListParagraph"/>
        <w:rPr>
          <w:sz w:val="24"/>
          <w:szCs w:val="24"/>
        </w:rPr>
      </w:pPr>
    </w:p>
    <w:p w14:paraId="5ECB4B84" w14:textId="7FF86B61" w:rsidR="00B800FF" w:rsidRPr="006B2A83" w:rsidRDefault="00FD0529" w:rsidP="00B800FF">
      <w:pPr>
        <w:pStyle w:val="ListParagraph"/>
        <w:numPr>
          <w:ilvl w:val="0"/>
          <w:numId w:val="38"/>
        </w:numPr>
        <w:rPr>
          <w:sz w:val="24"/>
          <w:szCs w:val="24"/>
        </w:rPr>
      </w:pPr>
      <w:r w:rsidRPr="00095243">
        <w:rPr>
          <w:b/>
          <w:bCs/>
          <w:sz w:val="24"/>
          <w:szCs w:val="24"/>
        </w:rPr>
        <w:t>Social Media update and decision on who will keep current</w:t>
      </w:r>
      <w:r w:rsidRPr="00051698">
        <w:rPr>
          <w:sz w:val="24"/>
          <w:szCs w:val="24"/>
        </w:rPr>
        <w:t xml:space="preserve"> </w:t>
      </w:r>
      <w:r w:rsidR="00B800FF" w:rsidRPr="00051698">
        <w:rPr>
          <w:b/>
          <w:bCs/>
          <w:sz w:val="24"/>
          <w:szCs w:val="24"/>
        </w:rPr>
        <w:t>(</w:t>
      </w:r>
      <w:r w:rsidR="00D8767F" w:rsidRPr="00095243">
        <w:rPr>
          <w:b/>
          <w:bCs/>
          <w:i/>
          <w:iCs/>
          <w:sz w:val="24"/>
          <w:szCs w:val="24"/>
        </w:rPr>
        <w:t>For Possible Action</w:t>
      </w:r>
      <w:r w:rsidR="00B800FF" w:rsidRPr="00051698">
        <w:rPr>
          <w:b/>
          <w:bCs/>
          <w:sz w:val="24"/>
          <w:szCs w:val="24"/>
        </w:rPr>
        <w:t>)</w:t>
      </w:r>
    </w:p>
    <w:p w14:paraId="0D8D568E" w14:textId="40D50A13" w:rsidR="006B2A83" w:rsidRDefault="006B2A83" w:rsidP="006B2A83">
      <w:pPr>
        <w:pStyle w:val="ListParagraph"/>
        <w:ind w:left="720"/>
        <w:rPr>
          <w:sz w:val="24"/>
          <w:szCs w:val="24"/>
        </w:rPr>
      </w:pPr>
      <w:r>
        <w:rPr>
          <w:sz w:val="24"/>
          <w:szCs w:val="24"/>
        </w:rPr>
        <w:t>Motion for Amberly to create a new Facebook and run all social media</w:t>
      </w:r>
    </w:p>
    <w:p w14:paraId="694ED5EF" w14:textId="4E96DF23" w:rsidR="006B2A83" w:rsidRDefault="006B2A83" w:rsidP="006B2A83">
      <w:pPr>
        <w:pStyle w:val="ListParagraph"/>
        <w:ind w:left="720"/>
        <w:rPr>
          <w:sz w:val="24"/>
          <w:szCs w:val="24"/>
        </w:rPr>
      </w:pPr>
      <w:r>
        <w:rPr>
          <w:sz w:val="24"/>
          <w:szCs w:val="24"/>
        </w:rPr>
        <w:t xml:space="preserve">               Commissioner </w:t>
      </w:r>
      <w:proofErr w:type="spellStart"/>
      <w:r>
        <w:rPr>
          <w:sz w:val="24"/>
          <w:szCs w:val="24"/>
        </w:rPr>
        <w:t>Dilullo</w:t>
      </w:r>
      <w:proofErr w:type="spellEnd"/>
      <w:r>
        <w:rPr>
          <w:sz w:val="24"/>
          <w:szCs w:val="24"/>
        </w:rPr>
        <w:t>- Motion</w:t>
      </w:r>
    </w:p>
    <w:p w14:paraId="19096080" w14:textId="52A640F3" w:rsidR="006B2A83" w:rsidRDefault="006B2A83" w:rsidP="006B2A83">
      <w:pPr>
        <w:pStyle w:val="ListParagraph"/>
        <w:ind w:left="720"/>
        <w:rPr>
          <w:sz w:val="24"/>
          <w:szCs w:val="24"/>
        </w:rPr>
      </w:pPr>
      <w:r>
        <w:rPr>
          <w:sz w:val="24"/>
          <w:szCs w:val="24"/>
        </w:rPr>
        <w:t xml:space="preserve">               Commissioner </w:t>
      </w:r>
      <w:proofErr w:type="spellStart"/>
      <w:r>
        <w:rPr>
          <w:sz w:val="24"/>
          <w:szCs w:val="24"/>
        </w:rPr>
        <w:t>McDoniel</w:t>
      </w:r>
      <w:proofErr w:type="spellEnd"/>
      <w:r>
        <w:rPr>
          <w:sz w:val="24"/>
          <w:szCs w:val="24"/>
        </w:rPr>
        <w:t>- Second</w:t>
      </w:r>
    </w:p>
    <w:p w14:paraId="316F1B30" w14:textId="3C3315AE" w:rsidR="006B2A83" w:rsidRPr="006B2A83" w:rsidRDefault="006B2A83" w:rsidP="006B2A83">
      <w:pPr>
        <w:pStyle w:val="ListParagraph"/>
        <w:ind w:left="720"/>
        <w:rPr>
          <w:sz w:val="24"/>
          <w:szCs w:val="24"/>
        </w:rPr>
      </w:pPr>
      <w:r>
        <w:rPr>
          <w:sz w:val="24"/>
          <w:szCs w:val="24"/>
        </w:rPr>
        <w:t xml:space="preserve"> Chair Brown- All in favor</w:t>
      </w:r>
      <w:proofErr w:type="gramStart"/>
      <w:r>
        <w:rPr>
          <w:sz w:val="24"/>
          <w:szCs w:val="24"/>
        </w:rPr>
        <w:t>-  Yes</w:t>
      </w:r>
      <w:proofErr w:type="gramEnd"/>
      <w:r w:rsidR="001C2C50">
        <w:rPr>
          <w:sz w:val="24"/>
          <w:szCs w:val="24"/>
        </w:rPr>
        <w:t xml:space="preserve"> </w:t>
      </w:r>
      <w:r w:rsidR="001C2C50" w:rsidRPr="001C2C50">
        <w:rPr>
          <w:sz w:val="24"/>
          <w:szCs w:val="24"/>
        </w:rPr>
        <w:t>passed unanimously</w:t>
      </w:r>
    </w:p>
    <w:p w14:paraId="3F0EE447" w14:textId="77777777" w:rsidR="00B800FF" w:rsidRPr="00051698" w:rsidRDefault="00B800FF" w:rsidP="00B800FF">
      <w:pPr>
        <w:pStyle w:val="ListParagraph"/>
        <w:rPr>
          <w:sz w:val="24"/>
          <w:szCs w:val="24"/>
        </w:rPr>
      </w:pPr>
    </w:p>
    <w:p w14:paraId="2467D97A" w14:textId="1B851DA4" w:rsidR="00B800FF" w:rsidRDefault="00FD0529" w:rsidP="00B800FF">
      <w:pPr>
        <w:pStyle w:val="ListParagraph"/>
        <w:numPr>
          <w:ilvl w:val="0"/>
          <w:numId w:val="38"/>
        </w:numPr>
        <w:rPr>
          <w:b/>
          <w:bCs/>
          <w:sz w:val="24"/>
          <w:szCs w:val="24"/>
        </w:rPr>
      </w:pPr>
      <w:r w:rsidRPr="00095243">
        <w:rPr>
          <w:b/>
          <w:bCs/>
          <w:sz w:val="24"/>
          <w:szCs w:val="24"/>
        </w:rPr>
        <w:t>Ideas for hosting a Women’s Leadership Panel/Lunch in March for Women’s History Month</w:t>
      </w:r>
      <w:r w:rsidR="00B800FF" w:rsidRPr="00095243">
        <w:rPr>
          <w:b/>
          <w:bCs/>
          <w:sz w:val="24"/>
          <w:szCs w:val="24"/>
        </w:rPr>
        <w:t xml:space="preserve"> (</w:t>
      </w:r>
      <w:r w:rsidR="00CA3652" w:rsidRPr="00095243">
        <w:rPr>
          <w:b/>
          <w:bCs/>
          <w:i/>
          <w:iCs/>
          <w:sz w:val="24"/>
          <w:szCs w:val="24"/>
        </w:rPr>
        <w:t>For Possible Action</w:t>
      </w:r>
      <w:r w:rsidR="00B800FF" w:rsidRPr="00095243">
        <w:rPr>
          <w:b/>
          <w:bCs/>
          <w:sz w:val="24"/>
          <w:szCs w:val="24"/>
        </w:rPr>
        <w:t>)</w:t>
      </w:r>
    </w:p>
    <w:p w14:paraId="232EA603" w14:textId="77777777" w:rsidR="00476807" w:rsidRDefault="00476807" w:rsidP="00476807">
      <w:pPr>
        <w:pStyle w:val="ListParagraph"/>
        <w:ind w:left="720"/>
        <w:rPr>
          <w:b/>
          <w:bCs/>
          <w:sz w:val="24"/>
          <w:szCs w:val="24"/>
        </w:rPr>
      </w:pPr>
    </w:p>
    <w:p w14:paraId="6A5DC9AB" w14:textId="0C29B2D2" w:rsidR="00B800FF" w:rsidRDefault="00476807" w:rsidP="00476807">
      <w:pPr>
        <w:pStyle w:val="ListParagraph"/>
        <w:ind w:left="720"/>
        <w:rPr>
          <w:sz w:val="24"/>
          <w:szCs w:val="24"/>
        </w:rPr>
      </w:pPr>
      <w:r>
        <w:rPr>
          <w:sz w:val="24"/>
          <w:szCs w:val="24"/>
        </w:rPr>
        <w:t xml:space="preserve">The public had started reaching out when the Commission was last truly active. Chair Brown asked for a motion to approve Women’s Leadership Panel with guest speakers like someone from different industries like: Gaming, Politics, Sports, and Education. Commission </w:t>
      </w:r>
      <w:proofErr w:type="spellStart"/>
      <w:r>
        <w:rPr>
          <w:sz w:val="24"/>
          <w:szCs w:val="24"/>
        </w:rPr>
        <w:t>McDoniel</w:t>
      </w:r>
      <w:proofErr w:type="spellEnd"/>
      <w:r>
        <w:rPr>
          <w:sz w:val="24"/>
          <w:szCs w:val="24"/>
        </w:rPr>
        <w:t xml:space="preserve"> – these would be women who spoke on how they came into their industries and moved up. Commissioner Taylor had the idea of making the Panel go with the Women’s History Month theme for 2025. Commissioner </w:t>
      </w:r>
      <w:proofErr w:type="spellStart"/>
      <w:r>
        <w:rPr>
          <w:sz w:val="24"/>
          <w:szCs w:val="24"/>
        </w:rPr>
        <w:t>Dilullo</w:t>
      </w:r>
      <w:proofErr w:type="spellEnd"/>
      <w:r>
        <w:rPr>
          <w:sz w:val="24"/>
          <w:szCs w:val="24"/>
        </w:rPr>
        <w:t xml:space="preserve"> asked “who will ask the questions to the panel and can one of us do it?  </w:t>
      </w:r>
      <w:r w:rsidR="002A467F">
        <w:rPr>
          <w:sz w:val="24"/>
          <w:szCs w:val="24"/>
        </w:rPr>
        <w:t xml:space="preserve">Was thinking we can have 1 or 2 </w:t>
      </w:r>
      <w:proofErr w:type="gramStart"/>
      <w:r w:rsidR="002A467F">
        <w:rPr>
          <w:sz w:val="24"/>
          <w:szCs w:val="24"/>
        </w:rPr>
        <w:t>nonprofit</w:t>
      </w:r>
      <w:proofErr w:type="gramEnd"/>
      <w:r w:rsidR="002A467F">
        <w:rPr>
          <w:sz w:val="24"/>
          <w:szCs w:val="24"/>
        </w:rPr>
        <w:t xml:space="preserve"> for women come speak about their organizations. Commissioner Proper gave the 2025 Women’s History Month theme: Celebrating Women who tell our story</w:t>
      </w:r>
      <w:r w:rsidR="00DC1EE2">
        <w:rPr>
          <w:sz w:val="24"/>
          <w:szCs w:val="24"/>
        </w:rPr>
        <w:t>.</w:t>
      </w:r>
    </w:p>
    <w:p w14:paraId="2CDE04F2" w14:textId="3FBC782B" w:rsidR="00DC1EE2" w:rsidRDefault="00DC1EE2" w:rsidP="00476807">
      <w:pPr>
        <w:pStyle w:val="ListParagraph"/>
        <w:ind w:left="720"/>
        <w:rPr>
          <w:sz w:val="24"/>
          <w:szCs w:val="24"/>
        </w:rPr>
      </w:pPr>
      <w:r>
        <w:rPr>
          <w:sz w:val="24"/>
          <w:szCs w:val="24"/>
        </w:rPr>
        <w:t xml:space="preserve">Chair Brown asked how </w:t>
      </w:r>
      <w:proofErr w:type="gramStart"/>
      <w:r>
        <w:rPr>
          <w:sz w:val="24"/>
          <w:szCs w:val="24"/>
        </w:rPr>
        <w:t>are we</w:t>
      </w:r>
      <w:proofErr w:type="gramEnd"/>
      <w:r>
        <w:rPr>
          <w:sz w:val="24"/>
          <w:szCs w:val="24"/>
        </w:rPr>
        <w:t xml:space="preserve"> going to keep momentum of planning for March panel if we are only meeting quarterly. There are 7 women organizations we can get with and see if they will participate. We need to push forward immediately. </w:t>
      </w:r>
    </w:p>
    <w:p w14:paraId="049E8583" w14:textId="3C13FC28" w:rsidR="00DC1EE2" w:rsidRDefault="00DC1EE2" w:rsidP="00476807">
      <w:pPr>
        <w:pStyle w:val="ListParagraph"/>
        <w:ind w:left="720"/>
        <w:rPr>
          <w:sz w:val="24"/>
          <w:szCs w:val="24"/>
        </w:rPr>
      </w:pPr>
      <w:r>
        <w:rPr>
          <w:sz w:val="24"/>
          <w:szCs w:val="24"/>
        </w:rPr>
        <w:t xml:space="preserve">        Come up with a Subcommittee for March Panel- add to next agenda </w:t>
      </w:r>
    </w:p>
    <w:p w14:paraId="2AE64309" w14:textId="3804F4B7" w:rsidR="00DC1EE2" w:rsidRDefault="00DC1EE2" w:rsidP="00476807">
      <w:pPr>
        <w:pStyle w:val="ListParagraph"/>
        <w:ind w:left="720"/>
        <w:rPr>
          <w:sz w:val="24"/>
          <w:szCs w:val="24"/>
        </w:rPr>
      </w:pPr>
      <w:r>
        <w:rPr>
          <w:sz w:val="24"/>
          <w:szCs w:val="24"/>
        </w:rPr>
        <w:t xml:space="preserve">  Motion to approve March panel idea</w:t>
      </w:r>
    </w:p>
    <w:p w14:paraId="588DF55A" w14:textId="39CB3AED" w:rsidR="00DC1EE2" w:rsidRDefault="00DC1EE2" w:rsidP="00DC1EE2">
      <w:pPr>
        <w:pStyle w:val="ListParagraph"/>
        <w:ind w:left="720"/>
        <w:rPr>
          <w:sz w:val="24"/>
          <w:szCs w:val="24"/>
        </w:rPr>
      </w:pPr>
      <w:r>
        <w:rPr>
          <w:sz w:val="24"/>
          <w:szCs w:val="24"/>
        </w:rPr>
        <w:t xml:space="preserve">         Commissioner </w:t>
      </w:r>
      <w:proofErr w:type="spellStart"/>
      <w:r>
        <w:rPr>
          <w:sz w:val="24"/>
          <w:szCs w:val="24"/>
        </w:rPr>
        <w:t>McDoniel</w:t>
      </w:r>
      <w:proofErr w:type="spellEnd"/>
      <w:r>
        <w:rPr>
          <w:sz w:val="24"/>
          <w:szCs w:val="24"/>
        </w:rPr>
        <w:t>- Motion</w:t>
      </w:r>
    </w:p>
    <w:p w14:paraId="7D4B9D98" w14:textId="15F056ED" w:rsidR="00DC1EE2" w:rsidRDefault="00DC1EE2" w:rsidP="00DC1EE2">
      <w:pPr>
        <w:pStyle w:val="ListParagraph"/>
        <w:ind w:left="720"/>
        <w:rPr>
          <w:sz w:val="24"/>
          <w:szCs w:val="24"/>
        </w:rPr>
      </w:pPr>
      <w:r>
        <w:rPr>
          <w:sz w:val="24"/>
          <w:szCs w:val="24"/>
        </w:rPr>
        <w:t xml:space="preserve">         Commissioner Taylor- 2</w:t>
      </w:r>
      <w:r w:rsidRPr="00DC1EE2">
        <w:rPr>
          <w:sz w:val="24"/>
          <w:szCs w:val="24"/>
          <w:vertAlign w:val="superscript"/>
        </w:rPr>
        <w:t>nd</w:t>
      </w:r>
    </w:p>
    <w:p w14:paraId="3D55DD0C" w14:textId="3729082F" w:rsidR="002A467F" w:rsidRPr="00DC1EE2" w:rsidRDefault="00DC1EE2" w:rsidP="00DC1EE2">
      <w:pPr>
        <w:pStyle w:val="ListParagraph"/>
        <w:ind w:left="720"/>
        <w:rPr>
          <w:sz w:val="24"/>
          <w:szCs w:val="24"/>
        </w:rPr>
      </w:pPr>
      <w:r>
        <w:rPr>
          <w:sz w:val="24"/>
          <w:szCs w:val="24"/>
        </w:rPr>
        <w:t xml:space="preserve"> All in favor- yes</w:t>
      </w:r>
      <w:r w:rsidR="001C2C50">
        <w:rPr>
          <w:sz w:val="24"/>
          <w:szCs w:val="24"/>
        </w:rPr>
        <w:t xml:space="preserve"> </w:t>
      </w:r>
      <w:r w:rsidR="001C2C50" w:rsidRPr="001C2C50">
        <w:rPr>
          <w:sz w:val="24"/>
          <w:szCs w:val="24"/>
        </w:rPr>
        <w:t>passed unanimously</w:t>
      </w:r>
    </w:p>
    <w:p w14:paraId="0BBDE7C8" w14:textId="77777777" w:rsidR="002A467F" w:rsidRPr="00051698" w:rsidRDefault="002A467F" w:rsidP="00476807">
      <w:pPr>
        <w:pStyle w:val="ListParagraph"/>
        <w:ind w:left="720"/>
        <w:rPr>
          <w:b/>
          <w:bCs/>
          <w:sz w:val="24"/>
          <w:szCs w:val="24"/>
        </w:rPr>
      </w:pPr>
    </w:p>
    <w:p w14:paraId="2A787644" w14:textId="3820FC0B" w:rsidR="00B800FF" w:rsidRDefault="00B73EAA" w:rsidP="00B800FF">
      <w:pPr>
        <w:pStyle w:val="ListParagraph"/>
        <w:numPr>
          <w:ilvl w:val="0"/>
          <w:numId w:val="38"/>
        </w:numPr>
        <w:rPr>
          <w:b/>
          <w:bCs/>
          <w:sz w:val="24"/>
          <w:szCs w:val="24"/>
        </w:rPr>
      </w:pPr>
      <w:r w:rsidRPr="00095243">
        <w:rPr>
          <w:b/>
          <w:bCs/>
          <w:sz w:val="24"/>
          <w:szCs w:val="24"/>
        </w:rPr>
        <w:t>Ideas on who will be speakers during Panel/Lunch in March</w:t>
      </w:r>
      <w:r w:rsidR="00C21BEC" w:rsidRPr="00095243">
        <w:rPr>
          <w:b/>
          <w:bCs/>
          <w:sz w:val="24"/>
          <w:szCs w:val="24"/>
        </w:rPr>
        <w:t xml:space="preserve"> </w:t>
      </w:r>
      <w:r w:rsidR="00B800FF" w:rsidRPr="00095243">
        <w:rPr>
          <w:b/>
          <w:bCs/>
          <w:sz w:val="24"/>
          <w:szCs w:val="24"/>
        </w:rPr>
        <w:t>(</w:t>
      </w:r>
      <w:r w:rsidR="004E534C" w:rsidRPr="00095243">
        <w:rPr>
          <w:b/>
          <w:bCs/>
          <w:i/>
          <w:iCs/>
          <w:sz w:val="24"/>
          <w:szCs w:val="24"/>
        </w:rPr>
        <w:t>For Possible Action</w:t>
      </w:r>
      <w:r w:rsidR="00B800FF" w:rsidRPr="00095243">
        <w:rPr>
          <w:b/>
          <w:bCs/>
          <w:sz w:val="24"/>
          <w:szCs w:val="24"/>
        </w:rPr>
        <w:t>)</w:t>
      </w:r>
    </w:p>
    <w:p w14:paraId="1C26AAA3" w14:textId="77777777" w:rsidR="00DC1EE2" w:rsidRDefault="00DC1EE2" w:rsidP="00DC1EE2">
      <w:pPr>
        <w:pStyle w:val="ListParagraph"/>
        <w:ind w:left="720"/>
        <w:rPr>
          <w:b/>
          <w:bCs/>
          <w:sz w:val="24"/>
          <w:szCs w:val="24"/>
        </w:rPr>
      </w:pPr>
    </w:p>
    <w:p w14:paraId="78947733" w14:textId="562A49C8" w:rsidR="00DC1EE2" w:rsidRDefault="00DC1EE2" w:rsidP="00DC1EE2">
      <w:pPr>
        <w:pStyle w:val="ListParagraph"/>
        <w:ind w:left="720"/>
        <w:rPr>
          <w:sz w:val="24"/>
          <w:szCs w:val="24"/>
        </w:rPr>
      </w:pPr>
      <w:r>
        <w:rPr>
          <w:sz w:val="24"/>
          <w:szCs w:val="24"/>
        </w:rPr>
        <w:t xml:space="preserve">Commissioner </w:t>
      </w:r>
      <w:proofErr w:type="spellStart"/>
      <w:r>
        <w:rPr>
          <w:sz w:val="24"/>
          <w:szCs w:val="24"/>
        </w:rPr>
        <w:t>McDoniel</w:t>
      </w:r>
      <w:proofErr w:type="spellEnd"/>
      <w:r>
        <w:rPr>
          <w:sz w:val="24"/>
          <w:szCs w:val="24"/>
        </w:rPr>
        <w:t xml:space="preserve"> with the idea for women with stories from her company as her CEO of global gaming is female and she can pull people to see if they will speak. </w:t>
      </w:r>
    </w:p>
    <w:p w14:paraId="2AB8F766" w14:textId="23CEF6BC" w:rsidR="00DC1EE2" w:rsidRDefault="00DC1EE2" w:rsidP="00DC1EE2">
      <w:pPr>
        <w:pStyle w:val="ListParagraph"/>
        <w:ind w:left="720"/>
        <w:rPr>
          <w:sz w:val="24"/>
          <w:szCs w:val="24"/>
        </w:rPr>
      </w:pPr>
      <w:r>
        <w:rPr>
          <w:sz w:val="24"/>
          <w:szCs w:val="24"/>
        </w:rPr>
        <w:t>Chair Brown gave order to have everyone think of a couple speaker ideas to bring to next meeting and choose then.</w:t>
      </w:r>
    </w:p>
    <w:p w14:paraId="1EC72E4D" w14:textId="6F5529D7" w:rsidR="00B800FF" w:rsidRDefault="00DC1EE2" w:rsidP="00DC1EE2">
      <w:pPr>
        <w:pStyle w:val="ListParagraph"/>
        <w:ind w:left="720"/>
        <w:rPr>
          <w:sz w:val="24"/>
          <w:szCs w:val="24"/>
        </w:rPr>
      </w:pPr>
      <w:r>
        <w:rPr>
          <w:sz w:val="24"/>
          <w:szCs w:val="24"/>
        </w:rPr>
        <w:t xml:space="preserve">Commissioner </w:t>
      </w:r>
      <w:proofErr w:type="spellStart"/>
      <w:r>
        <w:rPr>
          <w:sz w:val="24"/>
          <w:szCs w:val="24"/>
        </w:rPr>
        <w:t>Dilullo</w:t>
      </w:r>
      <w:proofErr w:type="spellEnd"/>
      <w:r>
        <w:rPr>
          <w:sz w:val="24"/>
          <w:szCs w:val="24"/>
        </w:rPr>
        <w:t xml:space="preserve"> agreed that having nonprofits speak </w:t>
      </w:r>
      <w:r w:rsidR="00F9494E">
        <w:rPr>
          <w:sz w:val="24"/>
          <w:szCs w:val="24"/>
        </w:rPr>
        <w:t>is a great idea</w:t>
      </w:r>
    </w:p>
    <w:p w14:paraId="0FFB3CD4" w14:textId="77777777" w:rsidR="00F9494E" w:rsidRPr="00051698" w:rsidRDefault="00F9494E" w:rsidP="00DC1EE2">
      <w:pPr>
        <w:pStyle w:val="ListParagraph"/>
        <w:ind w:left="720"/>
        <w:rPr>
          <w:b/>
          <w:bCs/>
          <w:sz w:val="24"/>
          <w:szCs w:val="24"/>
        </w:rPr>
      </w:pPr>
    </w:p>
    <w:p w14:paraId="38C5FEA7" w14:textId="11B86428" w:rsidR="00B800FF" w:rsidRDefault="00B73EAA" w:rsidP="00B800FF">
      <w:pPr>
        <w:pStyle w:val="ListParagraph"/>
        <w:numPr>
          <w:ilvl w:val="0"/>
          <w:numId w:val="38"/>
        </w:numPr>
        <w:rPr>
          <w:b/>
          <w:bCs/>
          <w:sz w:val="24"/>
          <w:szCs w:val="24"/>
        </w:rPr>
      </w:pPr>
      <w:r w:rsidRPr="00095243">
        <w:rPr>
          <w:b/>
          <w:bCs/>
          <w:sz w:val="24"/>
          <w:szCs w:val="24"/>
        </w:rPr>
        <w:t>Funding for Panel/ Lunch in March</w:t>
      </w:r>
      <w:r w:rsidR="00A87D20" w:rsidRPr="00095243">
        <w:rPr>
          <w:b/>
          <w:bCs/>
          <w:sz w:val="24"/>
          <w:szCs w:val="24"/>
        </w:rPr>
        <w:t xml:space="preserve"> (</w:t>
      </w:r>
      <w:r w:rsidR="003D55C0" w:rsidRPr="00095243">
        <w:rPr>
          <w:b/>
          <w:bCs/>
          <w:i/>
          <w:iCs/>
          <w:sz w:val="24"/>
          <w:szCs w:val="24"/>
        </w:rPr>
        <w:t>For Possible Action</w:t>
      </w:r>
      <w:r w:rsidR="00A87D20" w:rsidRPr="00095243">
        <w:rPr>
          <w:b/>
          <w:bCs/>
          <w:sz w:val="24"/>
          <w:szCs w:val="24"/>
        </w:rPr>
        <w:t>)</w:t>
      </w:r>
    </w:p>
    <w:p w14:paraId="633A5E30" w14:textId="77777777" w:rsidR="00F9494E" w:rsidRDefault="00F9494E" w:rsidP="00F9494E">
      <w:pPr>
        <w:pStyle w:val="ListParagraph"/>
        <w:ind w:left="720"/>
        <w:rPr>
          <w:b/>
          <w:bCs/>
          <w:sz w:val="24"/>
          <w:szCs w:val="24"/>
        </w:rPr>
      </w:pPr>
    </w:p>
    <w:p w14:paraId="115FF2BF" w14:textId="2AEA9060" w:rsidR="00F9494E" w:rsidRDefault="00F9494E" w:rsidP="00F9494E">
      <w:pPr>
        <w:pStyle w:val="ListParagraph"/>
        <w:ind w:left="720"/>
        <w:rPr>
          <w:sz w:val="24"/>
          <w:szCs w:val="24"/>
        </w:rPr>
      </w:pPr>
      <w:r>
        <w:rPr>
          <w:sz w:val="24"/>
          <w:szCs w:val="24"/>
        </w:rPr>
        <w:t xml:space="preserve">The exact budget will be received from Amberly once its built for the Fiscal Year 2025. </w:t>
      </w:r>
    </w:p>
    <w:p w14:paraId="4ABE3931" w14:textId="076A482A" w:rsidR="00F9494E" w:rsidRDefault="00F9494E" w:rsidP="00F9494E">
      <w:pPr>
        <w:pStyle w:val="ListParagraph"/>
        <w:ind w:left="720"/>
        <w:rPr>
          <w:sz w:val="24"/>
          <w:szCs w:val="24"/>
        </w:rPr>
      </w:pPr>
      <w:r>
        <w:rPr>
          <w:sz w:val="24"/>
          <w:szCs w:val="24"/>
        </w:rPr>
        <w:t>Do we pay the speakers?</w:t>
      </w:r>
    </w:p>
    <w:p w14:paraId="4346F883" w14:textId="00967F0E" w:rsidR="00F9494E" w:rsidRDefault="00F9494E" w:rsidP="00F9494E">
      <w:pPr>
        <w:pStyle w:val="ListParagraph"/>
        <w:ind w:left="720"/>
        <w:rPr>
          <w:sz w:val="24"/>
          <w:szCs w:val="24"/>
        </w:rPr>
      </w:pPr>
      <w:r>
        <w:rPr>
          <w:sz w:val="24"/>
          <w:szCs w:val="24"/>
        </w:rPr>
        <w:t>Commissioner Taylor- we will ask the speakers to do it “in kind”</w:t>
      </w:r>
    </w:p>
    <w:p w14:paraId="71D19A59" w14:textId="14133A55" w:rsidR="00F9494E" w:rsidRDefault="00F9494E" w:rsidP="00F9494E">
      <w:pPr>
        <w:pStyle w:val="ListParagraph"/>
        <w:ind w:left="720"/>
        <w:rPr>
          <w:sz w:val="24"/>
          <w:szCs w:val="24"/>
        </w:rPr>
      </w:pPr>
      <w:r>
        <w:rPr>
          <w:sz w:val="24"/>
          <w:szCs w:val="24"/>
        </w:rPr>
        <w:t>Chair Brown asked do we pay for lunch?</w:t>
      </w:r>
    </w:p>
    <w:p w14:paraId="7486B2DE" w14:textId="4247E7E7" w:rsidR="00F9494E" w:rsidRDefault="00F9494E" w:rsidP="00F9494E">
      <w:pPr>
        <w:pStyle w:val="ListParagraph"/>
        <w:ind w:left="720"/>
        <w:rPr>
          <w:sz w:val="24"/>
          <w:szCs w:val="24"/>
        </w:rPr>
      </w:pPr>
      <w:r>
        <w:rPr>
          <w:sz w:val="24"/>
          <w:szCs w:val="24"/>
        </w:rPr>
        <w:t xml:space="preserve">Commissioner Proper recommends asking for lunch to be provided “in kind” and also asked if we can ask for donations to the nonprofits, we have </w:t>
      </w:r>
      <w:proofErr w:type="gramStart"/>
      <w:r>
        <w:rPr>
          <w:sz w:val="24"/>
          <w:szCs w:val="24"/>
        </w:rPr>
        <w:t>speak</w:t>
      </w:r>
      <w:proofErr w:type="gramEnd"/>
      <w:r>
        <w:rPr>
          <w:sz w:val="24"/>
          <w:szCs w:val="24"/>
        </w:rPr>
        <w:t xml:space="preserve"> but we need to find out the regulations on that. </w:t>
      </w:r>
    </w:p>
    <w:p w14:paraId="54D0753C" w14:textId="77777777" w:rsidR="00F9494E" w:rsidRDefault="00F9494E" w:rsidP="00F9494E">
      <w:pPr>
        <w:pStyle w:val="ListParagraph"/>
        <w:ind w:left="720"/>
        <w:rPr>
          <w:sz w:val="24"/>
          <w:szCs w:val="24"/>
        </w:rPr>
      </w:pPr>
    </w:p>
    <w:p w14:paraId="77D4C4DA" w14:textId="11C948B1" w:rsidR="00F9494E" w:rsidRDefault="00F9494E" w:rsidP="00F9494E">
      <w:pPr>
        <w:pStyle w:val="ListParagraph"/>
        <w:ind w:left="720"/>
        <w:rPr>
          <w:sz w:val="24"/>
          <w:szCs w:val="24"/>
        </w:rPr>
      </w:pPr>
      <w:r>
        <w:rPr>
          <w:sz w:val="24"/>
          <w:szCs w:val="24"/>
        </w:rPr>
        <w:t xml:space="preserve">Agenda item to be added for next meeting: iron out details so when we ask the </w:t>
      </w:r>
      <w:proofErr w:type="gramStart"/>
      <w:r>
        <w:rPr>
          <w:sz w:val="24"/>
          <w:szCs w:val="24"/>
        </w:rPr>
        <w:t>speakers</w:t>
      </w:r>
      <w:proofErr w:type="gramEnd"/>
      <w:r>
        <w:rPr>
          <w:sz w:val="24"/>
          <w:szCs w:val="24"/>
        </w:rPr>
        <w:t xml:space="preserve"> we have the what, when, when. Need to iron out before asking especially if we want to hold the panel on the 8</w:t>
      </w:r>
      <w:r w:rsidRPr="00F9494E">
        <w:rPr>
          <w:sz w:val="24"/>
          <w:szCs w:val="24"/>
          <w:vertAlign w:val="superscript"/>
        </w:rPr>
        <w:t>th</w:t>
      </w:r>
      <w:r>
        <w:rPr>
          <w:sz w:val="24"/>
          <w:szCs w:val="24"/>
        </w:rPr>
        <w:t xml:space="preserve"> or 9</w:t>
      </w:r>
      <w:r w:rsidRPr="00F9494E">
        <w:rPr>
          <w:sz w:val="24"/>
          <w:szCs w:val="24"/>
          <w:vertAlign w:val="superscript"/>
        </w:rPr>
        <w:t>th</w:t>
      </w:r>
      <w:r>
        <w:rPr>
          <w:sz w:val="24"/>
          <w:szCs w:val="24"/>
        </w:rPr>
        <w:t>- the National Women’s DAY. Must have plan so we don’t have Cart before the Horses.</w:t>
      </w:r>
    </w:p>
    <w:p w14:paraId="1584B049" w14:textId="77777777" w:rsidR="00F9494E" w:rsidRDefault="00F9494E" w:rsidP="00F9494E">
      <w:pPr>
        <w:pStyle w:val="ListParagraph"/>
        <w:ind w:left="720"/>
        <w:rPr>
          <w:sz w:val="24"/>
          <w:szCs w:val="24"/>
        </w:rPr>
      </w:pPr>
    </w:p>
    <w:p w14:paraId="20DCE684" w14:textId="34C0A413" w:rsidR="00F9494E" w:rsidRDefault="00F9494E" w:rsidP="00F9494E">
      <w:pPr>
        <w:pStyle w:val="ListParagraph"/>
        <w:ind w:left="720"/>
        <w:rPr>
          <w:sz w:val="24"/>
          <w:szCs w:val="24"/>
        </w:rPr>
      </w:pPr>
      <w:r>
        <w:rPr>
          <w:sz w:val="24"/>
          <w:szCs w:val="24"/>
        </w:rPr>
        <w:t>We will vote on a date next meeting. Add to next agenda</w:t>
      </w:r>
    </w:p>
    <w:p w14:paraId="42D4AD42" w14:textId="77777777" w:rsidR="00F9494E" w:rsidRDefault="00F9494E" w:rsidP="00F9494E">
      <w:pPr>
        <w:pStyle w:val="ListParagraph"/>
        <w:ind w:left="720"/>
        <w:rPr>
          <w:sz w:val="24"/>
          <w:szCs w:val="24"/>
        </w:rPr>
      </w:pPr>
    </w:p>
    <w:p w14:paraId="41AF1413" w14:textId="0AD2F54C" w:rsidR="00167C28" w:rsidRPr="00167C28" w:rsidRDefault="00F9494E" w:rsidP="00167C28">
      <w:pPr>
        <w:pStyle w:val="ListParagraph"/>
        <w:ind w:left="720"/>
        <w:rPr>
          <w:sz w:val="24"/>
          <w:szCs w:val="24"/>
        </w:rPr>
      </w:pPr>
      <w:r>
        <w:rPr>
          <w:sz w:val="24"/>
          <w:szCs w:val="24"/>
        </w:rPr>
        <w:t>Commission Proper suggested this be a free event with request of donations. She mentioned that a “good lunch” can run up in money</w:t>
      </w:r>
      <w:r w:rsidR="00225AAF">
        <w:rPr>
          <w:sz w:val="24"/>
          <w:szCs w:val="24"/>
        </w:rPr>
        <w:t xml:space="preserve"> especially if we are wanting to make </w:t>
      </w:r>
      <w:r w:rsidR="00225AAF">
        <w:rPr>
          <w:sz w:val="24"/>
          <w:szCs w:val="24"/>
        </w:rPr>
        <w:lastRenderedPageBreak/>
        <w:t>sure its memorable. Suggested asking for ‘in kind’ support.</w:t>
      </w:r>
    </w:p>
    <w:p w14:paraId="67E944EA" w14:textId="158F81BA" w:rsidR="00E97BE3" w:rsidRDefault="00225AAF" w:rsidP="00167C28">
      <w:pPr>
        <w:pStyle w:val="ListParagraph"/>
        <w:ind w:left="720"/>
        <w:rPr>
          <w:sz w:val="24"/>
          <w:szCs w:val="24"/>
        </w:rPr>
      </w:pPr>
      <w:r>
        <w:rPr>
          <w:sz w:val="24"/>
          <w:szCs w:val="24"/>
        </w:rPr>
        <w:t>Commissioner Taylor</w:t>
      </w:r>
      <w:r w:rsidR="00167C28">
        <w:rPr>
          <w:sz w:val="24"/>
          <w:szCs w:val="24"/>
        </w:rPr>
        <w:t xml:space="preserve"> was in agreeance that this is the first event for the Commission and wants it to be memorable. Had the idea that the NCFW members with DAG Katie Armstrong possibly be the panel. See it as a “fireside chat” meet your commissioners. This will help make the public aware we are here. Also had the idea of having contract (partner) with female owned businesses in the food industry to promote themselves and cater event</w:t>
      </w:r>
    </w:p>
    <w:p w14:paraId="03FC4826" w14:textId="7D21484A" w:rsidR="00167C28" w:rsidRDefault="00167C28" w:rsidP="00167C28">
      <w:pPr>
        <w:pStyle w:val="ListParagraph"/>
        <w:ind w:left="720"/>
        <w:rPr>
          <w:sz w:val="24"/>
          <w:szCs w:val="24"/>
        </w:rPr>
      </w:pPr>
      <w:r>
        <w:rPr>
          <w:sz w:val="24"/>
          <w:szCs w:val="24"/>
        </w:rPr>
        <w:t xml:space="preserve">Commissioner </w:t>
      </w:r>
      <w:proofErr w:type="spellStart"/>
      <w:r>
        <w:rPr>
          <w:sz w:val="24"/>
          <w:szCs w:val="24"/>
        </w:rPr>
        <w:t>McDoniel</w:t>
      </w:r>
      <w:proofErr w:type="spellEnd"/>
      <w:r>
        <w:rPr>
          <w:sz w:val="24"/>
          <w:szCs w:val="24"/>
        </w:rPr>
        <w:t xml:space="preserve"> agrees wit</w:t>
      </w:r>
      <w:r w:rsidR="008B02A3">
        <w:rPr>
          <w:sz w:val="24"/>
          <w:szCs w:val="24"/>
        </w:rPr>
        <w:t>h the idea of ‘Fireside Chat’ and think it a good idea each Commissioner bring someone to speak as well</w:t>
      </w:r>
    </w:p>
    <w:p w14:paraId="11920927" w14:textId="72944D90" w:rsidR="008B02A3" w:rsidRDefault="008B02A3" w:rsidP="00167C28">
      <w:pPr>
        <w:pStyle w:val="ListParagraph"/>
        <w:ind w:left="720"/>
        <w:rPr>
          <w:sz w:val="24"/>
          <w:szCs w:val="24"/>
        </w:rPr>
      </w:pPr>
      <w:r>
        <w:rPr>
          <w:sz w:val="24"/>
          <w:szCs w:val="24"/>
        </w:rPr>
        <w:t xml:space="preserve">Commissioner </w:t>
      </w:r>
      <w:proofErr w:type="spellStart"/>
      <w:r>
        <w:rPr>
          <w:sz w:val="24"/>
          <w:szCs w:val="24"/>
        </w:rPr>
        <w:t>Dilullo</w:t>
      </w:r>
      <w:proofErr w:type="spellEnd"/>
      <w:r>
        <w:rPr>
          <w:sz w:val="24"/>
          <w:szCs w:val="24"/>
        </w:rPr>
        <w:t xml:space="preserve"> idea to do have it in beginning of March to capture an audience. Date for vote next meeting</w:t>
      </w:r>
    </w:p>
    <w:p w14:paraId="4351DF3C" w14:textId="2D765D40" w:rsidR="00167C28" w:rsidRDefault="008B02A3" w:rsidP="00167C28">
      <w:pPr>
        <w:pStyle w:val="ListParagraph"/>
        <w:ind w:left="720"/>
        <w:rPr>
          <w:sz w:val="24"/>
          <w:szCs w:val="24"/>
        </w:rPr>
      </w:pPr>
      <w:r>
        <w:rPr>
          <w:sz w:val="24"/>
          <w:szCs w:val="24"/>
        </w:rPr>
        <w:t>Commissioner Proper suggested having guest speakers after the Commissioners and having it be a ‘Happy Hour’ type of event with appetizers instead of full meals. She understands Chair Brown wants ‘butts in seats’ to say it nicely. Also suggests 2-3 speakers</w:t>
      </w:r>
    </w:p>
    <w:p w14:paraId="3E2AFAD0" w14:textId="3F32515F" w:rsidR="008B02A3" w:rsidRDefault="008B02A3" w:rsidP="00167C28">
      <w:pPr>
        <w:pStyle w:val="ListParagraph"/>
        <w:ind w:left="720"/>
        <w:rPr>
          <w:sz w:val="24"/>
          <w:szCs w:val="24"/>
        </w:rPr>
      </w:pPr>
      <w:r>
        <w:rPr>
          <w:sz w:val="24"/>
          <w:szCs w:val="24"/>
        </w:rPr>
        <w:t>Commissioner Taylor said she knows of a fabulous space at UNLV called the Harry Reid Black Fire Innovation Center on Sunset in Las Vegas. Mentioned the space is beautiful with a kitchen, breakout area, space for panel with elevated stage.</w:t>
      </w:r>
      <w:r w:rsidR="007D780E">
        <w:rPr>
          <w:sz w:val="24"/>
          <w:szCs w:val="24"/>
        </w:rPr>
        <w:t xml:space="preserve"> Asked if we have a nonprofit designation 501c or 1400 because we are not nonprofit.</w:t>
      </w:r>
    </w:p>
    <w:p w14:paraId="2E303219" w14:textId="2A512901" w:rsidR="007D780E" w:rsidRDefault="007D780E" w:rsidP="00167C28">
      <w:pPr>
        <w:pStyle w:val="ListParagraph"/>
        <w:ind w:left="720"/>
        <w:rPr>
          <w:sz w:val="24"/>
          <w:szCs w:val="24"/>
        </w:rPr>
      </w:pPr>
      <w:r>
        <w:rPr>
          <w:sz w:val="24"/>
          <w:szCs w:val="24"/>
        </w:rPr>
        <w:t xml:space="preserve">   Chair Brown -Motion for approval for all discussed to add to agenda</w:t>
      </w:r>
    </w:p>
    <w:p w14:paraId="6D230F65" w14:textId="77777777" w:rsidR="007D780E" w:rsidRDefault="007D780E" w:rsidP="00167C28">
      <w:pPr>
        <w:pStyle w:val="ListParagraph"/>
        <w:ind w:left="720"/>
        <w:rPr>
          <w:sz w:val="24"/>
          <w:szCs w:val="24"/>
        </w:rPr>
      </w:pPr>
      <w:r>
        <w:rPr>
          <w:sz w:val="24"/>
          <w:szCs w:val="24"/>
        </w:rPr>
        <w:t xml:space="preserve">                </w:t>
      </w:r>
      <w:proofErr w:type="spellStart"/>
      <w:r>
        <w:rPr>
          <w:sz w:val="24"/>
          <w:szCs w:val="24"/>
        </w:rPr>
        <w:t>McDoniel</w:t>
      </w:r>
      <w:proofErr w:type="spellEnd"/>
      <w:r>
        <w:rPr>
          <w:sz w:val="24"/>
          <w:szCs w:val="24"/>
        </w:rPr>
        <w:t>- Motion</w:t>
      </w:r>
    </w:p>
    <w:p w14:paraId="46A33C51" w14:textId="77777777" w:rsidR="007D780E" w:rsidRDefault="007D780E" w:rsidP="00167C28">
      <w:pPr>
        <w:pStyle w:val="ListParagraph"/>
        <w:ind w:left="720"/>
        <w:rPr>
          <w:sz w:val="24"/>
          <w:szCs w:val="24"/>
        </w:rPr>
      </w:pPr>
      <w:r>
        <w:rPr>
          <w:sz w:val="24"/>
          <w:szCs w:val="24"/>
        </w:rPr>
        <w:t xml:space="preserve">                </w:t>
      </w:r>
      <w:proofErr w:type="spellStart"/>
      <w:r>
        <w:rPr>
          <w:sz w:val="24"/>
          <w:szCs w:val="24"/>
        </w:rPr>
        <w:t>Dilullo</w:t>
      </w:r>
      <w:proofErr w:type="spellEnd"/>
      <w:r>
        <w:rPr>
          <w:sz w:val="24"/>
          <w:szCs w:val="24"/>
        </w:rPr>
        <w:t>- 2</w:t>
      </w:r>
      <w:r w:rsidRPr="007D780E">
        <w:rPr>
          <w:sz w:val="24"/>
          <w:szCs w:val="24"/>
          <w:vertAlign w:val="superscript"/>
        </w:rPr>
        <w:t>nd</w:t>
      </w:r>
      <w:r>
        <w:rPr>
          <w:sz w:val="24"/>
          <w:szCs w:val="24"/>
        </w:rPr>
        <w:t xml:space="preserve"> </w:t>
      </w:r>
    </w:p>
    <w:p w14:paraId="652B5853" w14:textId="1662D21B" w:rsidR="001C2C50" w:rsidRDefault="001C2C50" w:rsidP="00167C28">
      <w:pPr>
        <w:pStyle w:val="ListParagraph"/>
        <w:ind w:left="720"/>
        <w:rPr>
          <w:sz w:val="24"/>
          <w:szCs w:val="24"/>
        </w:rPr>
      </w:pPr>
      <w:r>
        <w:rPr>
          <w:sz w:val="24"/>
          <w:szCs w:val="24"/>
        </w:rPr>
        <w:t xml:space="preserve">               P</w:t>
      </w:r>
      <w:r w:rsidRPr="001C2C50">
        <w:rPr>
          <w:sz w:val="24"/>
          <w:szCs w:val="24"/>
        </w:rPr>
        <w:t xml:space="preserve">assed </w:t>
      </w:r>
      <w:r>
        <w:rPr>
          <w:sz w:val="24"/>
          <w:szCs w:val="24"/>
        </w:rPr>
        <w:t>U</w:t>
      </w:r>
      <w:r w:rsidRPr="001C2C50">
        <w:rPr>
          <w:sz w:val="24"/>
          <w:szCs w:val="24"/>
        </w:rPr>
        <w:t>nanimously</w:t>
      </w:r>
    </w:p>
    <w:p w14:paraId="168A9F9D" w14:textId="77F68041" w:rsidR="007D780E" w:rsidRDefault="007D780E" w:rsidP="00167C28">
      <w:pPr>
        <w:pStyle w:val="ListParagraph"/>
        <w:ind w:left="720"/>
        <w:rPr>
          <w:sz w:val="24"/>
          <w:szCs w:val="24"/>
        </w:rPr>
      </w:pPr>
      <w:r>
        <w:rPr>
          <w:sz w:val="24"/>
          <w:szCs w:val="24"/>
        </w:rPr>
        <w:t xml:space="preserve">      </w:t>
      </w:r>
    </w:p>
    <w:p w14:paraId="00C6DBC2" w14:textId="3202DC67" w:rsidR="00E97BE3" w:rsidRPr="007D780E" w:rsidRDefault="00E97BE3" w:rsidP="008B02A3">
      <w:pPr>
        <w:pStyle w:val="ListParagraph"/>
        <w:numPr>
          <w:ilvl w:val="0"/>
          <w:numId w:val="38"/>
        </w:numPr>
        <w:rPr>
          <w:b/>
          <w:bCs/>
          <w:sz w:val="24"/>
          <w:szCs w:val="24"/>
        </w:rPr>
      </w:pPr>
      <w:r w:rsidRPr="008B02A3">
        <w:rPr>
          <w:b/>
          <w:bCs/>
          <w:sz w:val="24"/>
          <w:szCs w:val="24"/>
        </w:rPr>
        <w:t>Young Women’s Leadership Conference ad purchase for brand awareness (</w:t>
      </w:r>
      <w:r w:rsidRPr="008B02A3">
        <w:rPr>
          <w:b/>
          <w:bCs/>
          <w:i/>
          <w:iCs/>
          <w:sz w:val="24"/>
          <w:szCs w:val="24"/>
        </w:rPr>
        <w:t xml:space="preserve">For </w:t>
      </w:r>
      <w:r w:rsidR="00167C28" w:rsidRPr="008B02A3">
        <w:rPr>
          <w:b/>
          <w:bCs/>
          <w:i/>
          <w:iCs/>
          <w:sz w:val="24"/>
          <w:szCs w:val="24"/>
        </w:rPr>
        <w:t xml:space="preserve">                 </w:t>
      </w:r>
      <w:r w:rsidRPr="008B02A3">
        <w:rPr>
          <w:b/>
          <w:bCs/>
          <w:i/>
          <w:iCs/>
          <w:sz w:val="24"/>
          <w:szCs w:val="24"/>
        </w:rPr>
        <w:t>possible action)</w:t>
      </w:r>
    </w:p>
    <w:p w14:paraId="6714FD07" w14:textId="77777777" w:rsidR="007D780E" w:rsidRDefault="007D780E" w:rsidP="007D780E">
      <w:pPr>
        <w:pStyle w:val="ListParagraph"/>
        <w:ind w:left="720"/>
        <w:rPr>
          <w:b/>
          <w:bCs/>
          <w:sz w:val="24"/>
          <w:szCs w:val="24"/>
        </w:rPr>
      </w:pPr>
    </w:p>
    <w:p w14:paraId="32DA19E4" w14:textId="6EB2A9CD" w:rsidR="007D780E" w:rsidRDefault="007D780E" w:rsidP="007D780E">
      <w:pPr>
        <w:pStyle w:val="ListParagraph"/>
        <w:ind w:left="720"/>
        <w:rPr>
          <w:sz w:val="24"/>
          <w:szCs w:val="24"/>
        </w:rPr>
      </w:pPr>
      <w:r>
        <w:rPr>
          <w:sz w:val="24"/>
          <w:szCs w:val="24"/>
        </w:rPr>
        <w:t xml:space="preserve">Commissioner Taylor explained that she was approached to participate in the conference which she says sounds just like the Panel we are trying to put on. This conference speaks to our mission and builds up young women in community. It is an </w:t>
      </w:r>
      <w:r w:rsidR="00992F95">
        <w:rPr>
          <w:sz w:val="24"/>
          <w:szCs w:val="24"/>
        </w:rPr>
        <w:t>all-day</w:t>
      </w:r>
      <w:r>
        <w:rPr>
          <w:sz w:val="24"/>
          <w:szCs w:val="24"/>
        </w:rPr>
        <w:t xml:space="preserve"> event</w:t>
      </w:r>
      <w:r w:rsidR="00992F95">
        <w:rPr>
          <w:sz w:val="24"/>
          <w:szCs w:val="24"/>
        </w:rPr>
        <w:t xml:space="preserve">. The school district students invited. This is a great </w:t>
      </w:r>
      <w:r w:rsidR="00B0108E">
        <w:rPr>
          <w:sz w:val="24"/>
          <w:szCs w:val="24"/>
        </w:rPr>
        <w:t>opportunity to promote the Commission.</w:t>
      </w:r>
    </w:p>
    <w:p w14:paraId="5FCEA2BC" w14:textId="64CB36F7" w:rsidR="00B0108E" w:rsidRPr="007D780E" w:rsidRDefault="00B0108E" w:rsidP="007D780E">
      <w:pPr>
        <w:pStyle w:val="ListParagraph"/>
        <w:ind w:left="720"/>
        <w:rPr>
          <w:sz w:val="24"/>
          <w:szCs w:val="24"/>
        </w:rPr>
      </w:pPr>
      <w:r>
        <w:rPr>
          <w:sz w:val="24"/>
          <w:szCs w:val="24"/>
        </w:rPr>
        <w:t>Chair Brown agrees that if 400 people go to the conference that’s a great way to promote the Commission and proposes purchasing the Full-Page ad.</w:t>
      </w:r>
    </w:p>
    <w:p w14:paraId="59E78248" w14:textId="2D4B930F" w:rsidR="00A87D20" w:rsidRDefault="00B0108E" w:rsidP="00A87D20">
      <w:pPr>
        <w:pStyle w:val="ListParagraph"/>
        <w:rPr>
          <w:sz w:val="24"/>
          <w:szCs w:val="24"/>
        </w:rPr>
      </w:pPr>
      <w:r>
        <w:rPr>
          <w:b/>
          <w:bCs/>
          <w:sz w:val="24"/>
          <w:szCs w:val="24"/>
        </w:rPr>
        <w:t xml:space="preserve">            </w:t>
      </w:r>
      <w:r>
        <w:rPr>
          <w:sz w:val="24"/>
          <w:szCs w:val="24"/>
        </w:rPr>
        <w:t xml:space="preserve">Commissioner </w:t>
      </w:r>
      <w:proofErr w:type="spellStart"/>
      <w:r>
        <w:rPr>
          <w:sz w:val="24"/>
          <w:szCs w:val="24"/>
        </w:rPr>
        <w:t>McDoniel</w:t>
      </w:r>
      <w:proofErr w:type="spellEnd"/>
      <w:r>
        <w:rPr>
          <w:sz w:val="24"/>
          <w:szCs w:val="24"/>
        </w:rPr>
        <w:t xml:space="preserve"> agreed that is a great idea. </w:t>
      </w:r>
    </w:p>
    <w:p w14:paraId="349ABA67" w14:textId="3FC1343E" w:rsidR="00B0108E" w:rsidRDefault="00B0108E" w:rsidP="00A87D20">
      <w:pPr>
        <w:pStyle w:val="ListParagraph"/>
        <w:rPr>
          <w:sz w:val="24"/>
          <w:szCs w:val="24"/>
        </w:rPr>
      </w:pPr>
      <w:r>
        <w:rPr>
          <w:sz w:val="24"/>
          <w:szCs w:val="24"/>
        </w:rPr>
        <w:t xml:space="preserve">             DAG Armstrong mentioned that there needs to be specific amount stated when asking      for motion.</w:t>
      </w:r>
    </w:p>
    <w:p w14:paraId="3AB03CA8" w14:textId="561C1984" w:rsidR="00B0108E" w:rsidRDefault="00B0108E" w:rsidP="00A87D20">
      <w:pPr>
        <w:pStyle w:val="ListParagraph"/>
        <w:rPr>
          <w:sz w:val="24"/>
          <w:szCs w:val="24"/>
        </w:rPr>
      </w:pPr>
      <w:r>
        <w:rPr>
          <w:sz w:val="24"/>
          <w:szCs w:val="24"/>
        </w:rPr>
        <w:t xml:space="preserve">              Chair Brown- Motion to purchase full-page ad for $1,000.00 </w:t>
      </w:r>
    </w:p>
    <w:p w14:paraId="4F311E43" w14:textId="5C7E59AF" w:rsidR="00B0108E" w:rsidRDefault="00B0108E" w:rsidP="00A87D20">
      <w:pPr>
        <w:pStyle w:val="ListParagraph"/>
        <w:rPr>
          <w:sz w:val="24"/>
          <w:szCs w:val="24"/>
        </w:rPr>
      </w:pPr>
      <w:r>
        <w:rPr>
          <w:sz w:val="24"/>
          <w:szCs w:val="24"/>
        </w:rPr>
        <w:t xml:space="preserve">               </w:t>
      </w:r>
      <w:r w:rsidR="001C2C50">
        <w:rPr>
          <w:sz w:val="24"/>
          <w:szCs w:val="24"/>
        </w:rPr>
        <w:t xml:space="preserve">                      Commissioner Taylor- Motion</w:t>
      </w:r>
    </w:p>
    <w:p w14:paraId="124604FA" w14:textId="55CEF797" w:rsidR="001C2C50" w:rsidRDefault="001C2C50" w:rsidP="00A87D20">
      <w:pPr>
        <w:pStyle w:val="ListParagraph"/>
        <w:rPr>
          <w:sz w:val="24"/>
          <w:szCs w:val="24"/>
        </w:rPr>
      </w:pPr>
      <w:r>
        <w:rPr>
          <w:sz w:val="24"/>
          <w:szCs w:val="24"/>
        </w:rPr>
        <w:t xml:space="preserve">                                     Commissioner </w:t>
      </w:r>
      <w:proofErr w:type="spellStart"/>
      <w:r>
        <w:rPr>
          <w:sz w:val="24"/>
          <w:szCs w:val="24"/>
        </w:rPr>
        <w:t>Dilullo</w:t>
      </w:r>
      <w:proofErr w:type="spellEnd"/>
      <w:r>
        <w:rPr>
          <w:sz w:val="24"/>
          <w:szCs w:val="24"/>
        </w:rPr>
        <w:t>- 2</w:t>
      </w:r>
      <w:r w:rsidRPr="001C2C50">
        <w:rPr>
          <w:sz w:val="24"/>
          <w:szCs w:val="24"/>
          <w:vertAlign w:val="superscript"/>
        </w:rPr>
        <w:t>nd</w:t>
      </w:r>
    </w:p>
    <w:p w14:paraId="32FE5CF0" w14:textId="6F65E684" w:rsidR="001C2C50" w:rsidRDefault="001C2C50" w:rsidP="00A87D20">
      <w:pPr>
        <w:pStyle w:val="ListParagraph"/>
        <w:rPr>
          <w:sz w:val="24"/>
          <w:szCs w:val="24"/>
        </w:rPr>
      </w:pPr>
      <w:r>
        <w:rPr>
          <w:sz w:val="24"/>
          <w:szCs w:val="24"/>
        </w:rPr>
        <w:t xml:space="preserve">                                      P</w:t>
      </w:r>
      <w:r w:rsidRPr="001C2C50">
        <w:rPr>
          <w:sz w:val="24"/>
          <w:szCs w:val="24"/>
        </w:rPr>
        <w:t xml:space="preserve">assed </w:t>
      </w:r>
      <w:r>
        <w:rPr>
          <w:sz w:val="24"/>
          <w:szCs w:val="24"/>
        </w:rPr>
        <w:t>U</w:t>
      </w:r>
      <w:r w:rsidRPr="001C2C50">
        <w:rPr>
          <w:sz w:val="24"/>
          <w:szCs w:val="24"/>
        </w:rPr>
        <w:t>nanimously</w:t>
      </w:r>
    </w:p>
    <w:p w14:paraId="2FEDEA73" w14:textId="77777777" w:rsidR="00B0108E" w:rsidRPr="00B0108E" w:rsidRDefault="00B0108E" w:rsidP="00A87D20">
      <w:pPr>
        <w:pStyle w:val="ListParagraph"/>
        <w:rPr>
          <w:sz w:val="24"/>
          <w:szCs w:val="24"/>
        </w:rPr>
      </w:pPr>
    </w:p>
    <w:p w14:paraId="0D99A1F9" w14:textId="1067BF7C" w:rsidR="00A87D20" w:rsidRDefault="00A87D20" w:rsidP="008B02A3">
      <w:pPr>
        <w:pStyle w:val="ListParagraph"/>
        <w:numPr>
          <w:ilvl w:val="0"/>
          <w:numId w:val="38"/>
        </w:numPr>
        <w:rPr>
          <w:b/>
          <w:bCs/>
          <w:sz w:val="24"/>
          <w:szCs w:val="24"/>
        </w:rPr>
      </w:pPr>
      <w:r w:rsidRPr="008B02A3">
        <w:rPr>
          <w:b/>
          <w:bCs/>
          <w:sz w:val="24"/>
          <w:szCs w:val="24"/>
        </w:rPr>
        <w:t>Commissioner Updates</w:t>
      </w:r>
      <w:r w:rsidR="00922E50" w:rsidRPr="008B02A3">
        <w:rPr>
          <w:b/>
          <w:bCs/>
          <w:sz w:val="24"/>
          <w:szCs w:val="24"/>
        </w:rPr>
        <w:t>- (</w:t>
      </w:r>
      <w:r w:rsidR="00922E50" w:rsidRPr="008B02A3">
        <w:rPr>
          <w:b/>
          <w:bCs/>
          <w:i/>
          <w:iCs/>
          <w:sz w:val="24"/>
          <w:szCs w:val="24"/>
        </w:rPr>
        <w:t>Informational</w:t>
      </w:r>
      <w:r w:rsidR="00922E50" w:rsidRPr="008B02A3">
        <w:rPr>
          <w:b/>
          <w:bCs/>
          <w:sz w:val="24"/>
          <w:szCs w:val="24"/>
        </w:rPr>
        <w:t>)</w:t>
      </w:r>
    </w:p>
    <w:p w14:paraId="463282F0" w14:textId="77777777" w:rsidR="00B0108E" w:rsidRDefault="00B0108E" w:rsidP="00B0108E">
      <w:pPr>
        <w:pStyle w:val="ListParagraph"/>
        <w:ind w:left="720"/>
        <w:rPr>
          <w:b/>
          <w:bCs/>
          <w:sz w:val="24"/>
          <w:szCs w:val="24"/>
        </w:rPr>
      </w:pPr>
    </w:p>
    <w:p w14:paraId="2010219D" w14:textId="399F94C6" w:rsidR="00B0108E" w:rsidRDefault="00B0108E" w:rsidP="00B0108E">
      <w:pPr>
        <w:pStyle w:val="ListParagraph"/>
        <w:ind w:left="720"/>
        <w:rPr>
          <w:sz w:val="24"/>
          <w:szCs w:val="24"/>
        </w:rPr>
      </w:pPr>
      <w:r>
        <w:rPr>
          <w:b/>
          <w:bCs/>
          <w:sz w:val="24"/>
          <w:szCs w:val="24"/>
        </w:rPr>
        <w:t xml:space="preserve">       </w:t>
      </w:r>
      <w:r>
        <w:rPr>
          <w:sz w:val="24"/>
          <w:szCs w:val="24"/>
        </w:rPr>
        <w:t>Chair Brown- Amberly do you have any questions or items?</w:t>
      </w:r>
    </w:p>
    <w:p w14:paraId="4303E696" w14:textId="35EADDAF" w:rsidR="00B0108E" w:rsidRPr="00B0108E" w:rsidRDefault="00B0108E" w:rsidP="00B0108E">
      <w:pPr>
        <w:pStyle w:val="ListParagraph"/>
        <w:ind w:left="720"/>
        <w:rPr>
          <w:sz w:val="24"/>
          <w:szCs w:val="24"/>
        </w:rPr>
      </w:pPr>
      <w:r>
        <w:rPr>
          <w:sz w:val="24"/>
          <w:szCs w:val="24"/>
        </w:rPr>
        <w:t xml:space="preserve">        Amberly- requests all Commissioners to send updated contact information</w:t>
      </w:r>
    </w:p>
    <w:p w14:paraId="7D183C4A" w14:textId="77777777" w:rsidR="00A87D20" w:rsidRPr="004E534C" w:rsidRDefault="00A87D20" w:rsidP="00A87D20">
      <w:pPr>
        <w:pStyle w:val="ListParagraph"/>
        <w:rPr>
          <w:sz w:val="24"/>
          <w:szCs w:val="24"/>
        </w:rPr>
      </w:pPr>
    </w:p>
    <w:p w14:paraId="11D03F47" w14:textId="7B9BE53C" w:rsidR="00A87D20" w:rsidRPr="00095243" w:rsidRDefault="00A87D20" w:rsidP="00B800FF">
      <w:pPr>
        <w:pStyle w:val="ListParagraph"/>
        <w:numPr>
          <w:ilvl w:val="0"/>
          <w:numId w:val="38"/>
        </w:numPr>
        <w:rPr>
          <w:b/>
          <w:bCs/>
          <w:sz w:val="24"/>
          <w:szCs w:val="24"/>
        </w:rPr>
      </w:pPr>
      <w:r w:rsidRPr="00095243">
        <w:rPr>
          <w:b/>
          <w:bCs/>
          <w:sz w:val="24"/>
          <w:szCs w:val="24"/>
        </w:rPr>
        <w:lastRenderedPageBreak/>
        <w:t xml:space="preserve">Public Comment- </w:t>
      </w:r>
      <w:r w:rsidR="005A1F64" w:rsidRPr="00095243">
        <w:rPr>
          <w:b/>
          <w:bCs/>
          <w:sz w:val="24"/>
          <w:szCs w:val="24"/>
        </w:rPr>
        <w:t>Chair</w:t>
      </w:r>
      <w:r w:rsidR="00FD0529" w:rsidRPr="00095243">
        <w:rPr>
          <w:b/>
          <w:bCs/>
          <w:sz w:val="24"/>
          <w:szCs w:val="24"/>
        </w:rPr>
        <w:t xml:space="preserve"> Brown</w:t>
      </w:r>
    </w:p>
    <w:p w14:paraId="4CCB26F8" w14:textId="77777777" w:rsidR="00A87D20" w:rsidRPr="00A87D20" w:rsidRDefault="00A87D20" w:rsidP="00A87D20">
      <w:pPr>
        <w:pStyle w:val="ListParagraph"/>
        <w:rPr>
          <w:sz w:val="24"/>
          <w:szCs w:val="24"/>
        </w:rPr>
      </w:pPr>
    </w:p>
    <w:p w14:paraId="0C199739" w14:textId="0C4D1C29" w:rsidR="00A87D20" w:rsidRDefault="00A87D20" w:rsidP="00A87D20">
      <w:pPr>
        <w:pStyle w:val="ListParagraph"/>
        <w:ind w:left="720"/>
        <w:rPr>
          <w:sz w:val="24"/>
          <w:szCs w:val="24"/>
        </w:rPr>
      </w:pPr>
      <w:r>
        <w:rPr>
          <w:sz w:val="24"/>
          <w:szCs w:val="24"/>
        </w:rPr>
        <w:t>Public comment will be taken during this agenda item. Comments may be limited to three minutes per person at the discretion of the chairperson. Members of the public may comment on matters not appearing on this agenda or may offer comment on specific agenda items. Comments may be discussed by the Commission, but no action may be taken on matters presented by the public that are not already on the agenda marked for action. The matter may be placed on a future agenda for action.</w:t>
      </w:r>
    </w:p>
    <w:p w14:paraId="61890D80" w14:textId="77777777" w:rsidR="00B0108E" w:rsidRDefault="00B0108E" w:rsidP="00A87D20">
      <w:pPr>
        <w:pStyle w:val="ListParagraph"/>
        <w:ind w:left="720"/>
        <w:rPr>
          <w:sz w:val="24"/>
          <w:szCs w:val="24"/>
        </w:rPr>
      </w:pPr>
    </w:p>
    <w:p w14:paraId="2D6E94C9" w14:textId="4DC0D894" w:rsidR="00B0108E" w:rsidRDefault="00B0108E" w:rsidP="00A87D20">
      <w:pPr>
        <w:pStyle w:val="ListParagraph"/>
        <w:ind w:left="720"/>
        <w:rPr>
          <w:sz w:val="24"/>
          <w:szCs w:val="24"/>
        </w:rPr>
      </w:pPr>
      <w:r>
        <w:rPr>
          <w:sz w:val="24"/>
          <w:szCs w:val="24"/>
        </w:rPr>
        <w:t>No public Comment</w:t>
      </w:r>
    </w:p>
    <w:p w14:paraId="0ECDC58B" w14:textId="77777777" w:rsidR="00A87D20" w:rsidRPr="00A87D20" w:rsidRDefault="00A87D20" w:rsidP="00A87D20">
      <w:pPr>
        <w:pStyle w:val="ListParagraph"/>
        <w:rPr>
          <w:sz w:val="24"/>
          <w:szCs w:val="24"/>
        </w:rPr>
      </w:pPr>
    </w:p>
    <w:p w14:paraId="748321AB" w14:textId="4A47DBBC" w:rsidR="00A87D20" w:rsidRPr="00B0108E" w:rsidRDefault="007D3BBE" w:rsidP="007D3BBE">
      <w:pPr>
        <w:pStyle w:val="ListParagraph"/>
        <w:numPr>
          <w:ilvl w:val="0"/>
          <w:numId w:val="38"/>
        </w:numPr>
        <w:rPr>
          <w:b/>
          <w:bCs/>
          <w:sz w:val="24"/>
          <w:szCs w:val="24"/>
        </w:rPr>
      </w:pPr>
      <w:r w:rsidRPr="00B0108E">
        <w:rPr>
          <w:b/>
          <w:bCs/>
          <w:sz w:val="24"/>
          <w:szCs w:val="24"/>
        </w:rPr>
        <w:t>Adjournment</w:t>
      </w:r>
    </w:p>
    <w:p w14:paraId="41C59FA0" w14:textId="4FD31E70" w:rsidR="007D3BBE" w:rsidRDefault="007D3BBE" w:rsidP="007D3BBE">
      <w:pPr>
        <w:rPr>
          <w:sz w:val="24"/>
          <w:szCs w:val="24"/>
        </w:rPr>
      </w:pPr>
    </w:p>
    <w:p w14:paraId="71438740" w14:textId="775B06E2" w:rsidR="007D3BBE" w:rsidRPr="007D3BBE" w:rsidRDefault="007D3BBE" w:rsidP="007D3BBE">
      <w:pPr>
        <w:rPr>
          <w:b/>
          <w:bCs/>
          <w:sz w:val="24"/>
          <w:szCs w:val="24"/>
        </w:rPr>
      </w:pPr>
      <w:r w:rsidRPr="007D3BBE">
        <w:rPr>
          <w:b/>
          <w:bCs/>
          <w:sz w:val="24"/>
          <w:szCs w:val="24"/>
        </w:rPr>
        <w:t xml:space="preserve">Nevada Commission </w:t>
      </w:r>
      <w:r w:rsidR="00AD1342" w:rsidRPr="007D3BBE">
        <w:rPr>
          <w:b/>
          <w:bCs/>
          <w:sz w:val="24"/>
          <w:szCs w:val="24"/>
        </w:rPr>
        <w:t>for</w:t>
      </w:r>
      <w:r w:rsidRPr="007D3BBE">
        <w:rPr>
          <w:b/>
          <w:bCs/>
          <w:sz w:val="24"/>
          <w:szCs w:val="24"/>
        </w:rPr>
        <w:t xml:space="preserve"> Women</w:t>
      </w:r>
    </w:p>
    <w:p w14:paraId="241C8BC5" w14:textId="05596637" w:rsidR="004707DA" w:rsidRPr="003B307C" w:rsidRDefault="004707DA" w:rsidP="004707DA">
      <w:pPr>
        <w:jc w:val="both"/>
        <w:rPr>
          <w:sz w:val="24"/>
          <w:szCs w:val="24"/>
        </w:rPr>
      </w:pPr>
    </w:p>
    <w:p w14:paraId="21251574" w14:textId="2D8D7817" w:rsidR="007D3BBE" w:rsidRDefault="007D3BBE" w:rsidP="006B4E87">
      <w:pPr>
        <w:jc w:val="both"/>
        <w:rPr>
          <w:sz w:val="24"/>
          <w:szCs w:val="24"/>
        </w:rPr>
      </w:pPr>
      <w:r w:rsidRPr="007D3BBE">
        <w:rPr>
          <w:sz w:val="24"/>
          <w:szCs w:val="24"/>
        </w:rPr>
        <w:t>Unless noted as an action item, discussion of any item raised during a report or public comment is limited to that necessary for clarification or necessary to decide whether to place the item on a future agenda.</w:t>
      </w:r>
    </w:p>
    <w:p w14:paraId="2744D789" w14:textId="170D59B2" w:rsidR="007D3BBE" w:rsidRDefault="007D3BBE" w:rsidP="006B4E87">
      <w:pPr>
        <w:jc w:val="both"/>
        <w:rPr>
          <w:sz w:val="24"/>
          <w:szCs w:val="24"/>
        </w:rPr>
      </w:pPr>
    </w:p>
    <w:p w14:paraId="7EC9F366" w14:textId="75E15DB5" w:rsidR="007D3BBE" w:rsidRDefault="007D3BBE" w:rsidP="006B4E87">
      <w:pPr>
        <w:jc w:val="both"/>
        <w:rPr>
          <w:sz w:val="24"/>
          <w:szCs w:val="24"/>
        </w:rPr>
      </w:pPr>
      <w:r>
        <w:rPr>
          <w:sz w:val="24"/>
          <w:szCs w:val="24"/>
        </w:rPr>
        <w:t>All times are approximate. The chairperson reserves the right to take items in a different order o</w:t>
      </w:r>
      <w:r w:rsidR="008A2951">
        <w:rPr>
          <w:sz w:val="24"/>
          <w:szCs w:val="24"/>
        </w:rPr>
        <w:t>r</w:t>
      </w:r>
      <w:r>
        <w:rPr>
          <w:sz w:val="24"/>
          <w:szCs w:val="24"/>
        </w:rPr>
        <w:t xml:space="preserve"> to combine two or more agenda items for consideration to accomplish business in the most efficient manner. The chairperson may remove an item from the agenda or delay discussion relating to an item on the agenda at any time. The chairperson may call for a break.</w:t>
      </w:r>
    </w:p>
    <w:p w14:paraId="1AD37296" w14:textId="77777777" w:rsidR="007D3BBE" w:rsidRDefault="007D3BBE" w:rsidP="006B4E87">
      <w:pPr>
        <w:jc w:val="both"/>
        <w:rPr>
          <w:sz w:val="24"/>
          <w:szCs w:val="24"/>
        </w:rPr>
      </w:pPr>
    </w:p>
    <w:p w14:paraId="70CB440F" w14:textId="5F64B6D9" w:rsidR="007D3BBE" w:rsidRDefault="007D3BBE" w:rsidP="006B4E87">
      <w:pPr>
        <w:jc w:val="both"/>
        <w:rPr>
          <w:sz w:val="24"/>
          <w:szCs w:val="24"/>
        </w:rPr>
      </w:pPr>
      <w:r>
        <w:rPr>
          <w:sz w:val="24"/>
          <w:szCs w:val="24"/>
        </w:rPr>
        <w:t xml:space="preserve">We are pleased to make reasonable accommodations for members of the public with disabilities and who wish to attend the meeting. If special arrangements for the meeting are necessary, please notify the Nevada Commission </w:t>
      </w:r>
      <w:r w:rsidR="005A1F64">
        <w:rPr>
          <w:sz w:val="24"/>
          <w:szCs w:val="24"/>
        </w:rPr>
        <w:t>for</w:t>
      </w:r>
      <w:r>
        <w:rPr>
          <w:sz w:val="24"/>
          <w:szCs w:val="24"/>
        </w:rPr>
        <w:t xml:space="preserve"> Women staff at (775) 684-029</w:t>
      </w:r>
      <w:r w:rsidR="009C0D53">
        <w:rPr>
          <w:sz w:val="24"/>
          <w:szCs w:val="24"/>
        </w:rPr>
        <w:t>9</w:t>
      </w:r>
      <w:r>
        <w:rPr>
          <w:sz w:val="24"/>
          <w:szCs w:val="24"/>
        </w:rPr>
        <w:t xml:space="preserve"> as soon as possible, and no later than 24 hours prior to the time of the meeting.</w:t>
      </w:r>
    </w:p>
    <w:p w14:paraId="0F9F81CD" w14:textId="77777777" w:rsidR="007D3BBE" w:rsidRDefault="007D3BBE" w:rsidP="006B4E87">
      <w:pPr>
        <w:jc w:val="both"/>
        <w:rPr>
          <w:sz w:val="24"/>
          <w:szCs w:val="24"/>
        </w:rPr>
      </w:pPr>
    </w:p>
    <w:p w14:paraId="31690FF2" w14:textId="4F54E572" w:rsidR="006230A1" w:rsidRDefault="006230A1" w:rsidP="006B4E87">
      <w:pPr>
        <w:jc w:val="both"/>
        <w:rPr>
          <w:sz w:val="24"/>
          <w:szCs w:val="24"/>
        </w:rPr>
      </w:pPr>
      <w:r w:rsidRPr="006230A1">
        <w:rPr>
          <w:sz w:val="24"/>
          <w:szCs w:val="24"/>
        </w:rPr>
        <w:t>*Support material provided and posted to the</w:t>
      </w:r>
      <w:r w:rsidR="00996785">
        <w:rPr>
          <w:sz w:val="24"/>
          <w:szCs w:val="24"/>
        </w:rPr>
        <w:t xml:space="preserve"> Commission for Women </w:t>
      </w:r>
      <w:r w:rsidRPr="006230A1">
        <w:rPr>
          <w:sz w:val="24"/>
          <w:szCs w:val="24"/>
        </w:rPr>
        <w:t xml:space="preserve">website, and updates to support material will be posted at Commission Meeting </w:t>
      </w:r>
      <w:r w:rsidR="00996785">
        <w:rPr>
          <w:sz w:val="24"/>
          <w:szCs w:val="24"/>
        </w:rPr>
        <w:t>August</w:t>
      </w:r>
      <w:r w:rsidRPr="006230A1">
        <w:rPr>
          <w:sz w:val="24"/>
          <w:szCs w:val="24"/>
        </w:rPr>
        <w:t xml:space="preserve"> 2024</w:t>
      </w:r>
      <w:r w:rsidR="00996785">
        <w:rPr>
          <w:sz w:val="24"/>
          <w:szCs w:val="24"/>
        </w:rPr>
        <w:t>-NCFW</w:t>
      </w:r>
      <w:r w:rsidRPr="006230A1">
        <w:rPr>
          <w:sz w:val="24"/>
          <w:szCs w:val="24"/>
        </w:rPr>
        <w:t xml:space="preserve">. Support material for this meeting may be requested from the Recording Secretary at </w:t>
      </w:r>
      <w:r w:rsidR="00996785" w:rsidRPr="00996785">
        <w:rPr>
          <w:sz w:val="24"/>
          <w:szCs w:val="24"/>
        </w:rPr>
        <w:t>775-684-0299</w:t>
      </w:r>
      <w:r w:rsidR="00996785">
        <w:rPr>
          <w:sz w:val="24"/>
          <w:szCs w:val="24"/>
        </w:rPr>
        <w:t xml:space="preserve"> </w:t>
      </w:r>
      <w:r w:rsidRPr="006230A1">
        <w:rPr>
          <w:sz w:val="24"/>
          <w:szCs w:val="24"/>
        </w:rPr>
        <w:t xml:space="preserve">or </w:t>
      </w:r>
      <w:hyperlink r:id="rId22" w:history="1">
        <w:r w:rsidR="00996785" w:rsidRPr="0091643C">
          <w:rPr>
            <w:rStyle w:val="Hyperlink"/>
            <w:sz w:val="24"/>
            <w:szCs w:val="24"/>
          </w:rPr>
          <w:t>ncfw@admin.nv.gov</w:t>
        </w:r>
      </w:hyperlink>
      <w:r w:rsidR="00996785">
        <w:rPr>
          <w:sz w:val="24"/>
          <w:szCs w:val="24"/>
        </w:rPr>
        <w:t xml:space="preserve">. </w:t>
      </w:r>
      <w:r w:rsidRPr="006230A1">
        <w:rPr>
          <w:sz w:val="24"/>
          <w:szCs w:val="24"/>
        </w:rPr>
        <w:t xml:space="preserve"> </w:t>
      </w:r>
      <w:r w:rsidR="008B233C" w:rsidRPr="008B233C">
        <w:rPr>
          <w:sz w:val="24"/>
          <w:szCs w:val="24"/>
        </w:rPr>
        <w:t>Per NRS 241.020 the agenda must be posted at the principal office of the public body or at the physical location of the meeting.</w:t>
      </w:r>
      <w:r w:rsidRPr="006230A1">
        <w:rPr>
          <w:sz w:val="24"/>
          <w:szCs w:val="24"/>
        </w:rPr>
        <w:t xml:space="preserve"> </w:t>
      </w:r>
      <w:r w:rsidR="008B233C">
        <w:rPr>
          <w:sz w:val="24"/>
          <w:szCs w:val="24"/>
        </w:rPr>
        <w:t>T</w:t>
      </w:r>
      <w:r w:rsidRPr="006230A1">
        <w:rPr>
          <w:sz w:val="24"/>
          <w:szCs w:val="24"/>
        </w:rPr>
        <w:t xml:space="preserve">his agenda closes three days prior to the </w:t>
      </w:r>
      <w:r w:rsidR="008B233C">
        <w:rPr>
          <w:sz w:val="24"/>
          <w:szCs w:val="24"/>
        </w:rPr>
        <w:t>Commission Meeting.</w:t>
      </w:r>
    </w:p>
    <w:p w14:paraId="7C9FF7BC" w14:textId="77777777" w:rsidR="00996785" w:rsidRDefault="00996785" w:rsidP="006B4E87">
      <w:pPr>
        <w:jc w:val="both"/>
        <w:rPr>
          <w:sz w:val="24"/>
          <w:szCs w:val="24"/>
        </w:rPr>
      </w:pPr>
    </w:p>
    <w:p w14:paraId="6E08720C" w14:textId="6406058A" w:rsidR="007D3BBE" w:rsidRDefault="007D3BBE" w:rsidP="006B4E87">
      <w:pPr>
        <w:jc w:val="both"/>
        <w:rPr>
          <w:sz w:val="24"/>
          <w:szCs w:val="24"/>
        </w:rPr>
      </w:pPr>
      <w:r>
        <w:rPr>
          <w:sz w:val="24"/>
          <w:szCs w:val="24"/>
        </w:rPr>
        <w:t xml:space="preserve">Notice of this meeting was posted online at </w:t>
      </w:r>
      <w:hyperlink r:id="rId23" w:history="1">
        <w:r w:rsidRPr="00802644">
          <w:rPr>
            <w:rStyle w:val="Hyperlink"/>
            <w:sz w:val="24"/>
            <w:szCs w:val="24"/>
          </w:rPr>
          <w:t>www.notice.nv.gov</w:t>
        </w:r>
      </w:hyperlink>
    </w:p>
    <w:p w14:paraId="1DD513F7" w14:textId="77777777" w:rsidR="007D3BBE" w:rsidRDefault="007D3BBE" w:rsidP="006B4E87">
      <w:pPr>
        <w:jc w:val="both"/>
        <w:rPr>
          <w:sz w:val="24"/>
          <w:szCs w:val="24"/>
        </w:rPr>
      </w:pPr>
    </w:p>
    <w:p w14:paraId="7636BA9B" w14:textId="2C0D4C31" w:rsidR="007D3BBE" w:rsidRPr="007D3BBE" w:rsidRDefault="007D3BBE" w:rsidP="006B4E87">
      <w:pPr>
        <w:jc w:val="both"/>
        <w:rPr>
          <w:sz w:val="24"/>
          <w:szCs w:val="24"/>
        </w:rPr>
      </w:pPr>
      <w:r>
        <w:rPr>
          <w:sz w:val="24"/>
          <w:szCs w:val="24"/>
        </w:rPr>
        <w:t>Notice of this meeting and supporting materials are available on or after the date of this notice at</w:t>
      </w:r>
      <w:r w:rsidR="006F7919">
        <w:rPr>
          <w:sz w:val="24"/>
          <w:szCs w:val="24"/>
        </w:rPr>
        <w:t xml:space="preserve"> </w:t>
      </w:r>
      <w:hyperlink r:id="rId24" w:history="1">
        <w:r w:rsidR="009C0D53" w:rsidRPr="009E3A3A">
          <w:rPr>
            <w:rStyle w:val="Hyperlink"/>
            <w:sz w:val="24"/>
            <w:szCs w:val="24"/>
          </w:rPr>
          <w:t>https://admin.nv.gov/Boards/Women/Meetings/2023/2023_Meetings/</w:t>
        </w:r>
      </w:hyperlink>
      <w:r w:rsidR="006F7919">
        <w:rPr>
          <w:sz w:val="24"/>
          <w:szCs w:val="24"/>
        </w:rPr>
        <w:t xml:space="preserve">. </w:t>
      </w:r>
      <w:r>
        <w:rPr>
          <w:sz w:val="24"/>
          <w:szCs w:val="24"/>
        </w:rPr>
        <w:t xml:space="preserve"> </w:t>
      </w:r>
    </w:p>
    <w:p w14:paraId="5038FFED" w14:textId="79EF0ACC" w:rsidR="00DF01C1" w:rsidRPr="007D3BBE" w:rsidRDefault="00DF01C1" w:rsidP="006B4E87">
      <w:pPr>
        <w:jc w:val="both"/>
        <w:rPr>
          <w:b/>
          <w:bCs/>
          <w:sz w:val="24"/>
          <w:szCs w:val="24"/>
        </w:rPr>
      </w:pPr>
    </w:p>
    <w:sectPr w:rsidR="00DF01C1" w:rsidRPr="007D3BBE" w:rsidSect="003A3DF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7FDC" w14:textId="77777777" w:rsidR="00997E93" w:rsidRDefault="00997E93" w:rsidP="006F7919">
      <w:r>
        <w:separator/>
      </w:r>
    </w:p>
  </w:endnote>
  <w:endnote w:type="continuationSeparator" w:id="0">
    <w:p w14:paraId="28EE7B97" w14:textId="77777777" w:rsidR="00997E93" w:rsidRDefault="00997E93" w:rsidP="006F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3FC55" w14:textId="77777777" w:rsidR="00062AC3" w:rsidRDefault="00062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875702594"/>
      <w:docPartObj>
        <w:docPartGallery w:val="Page Numbers (Bottom of Page)"/>
        <w:docPartUnique/>
      </w:docPartObj>
    </w:sdtPr>
    <w:sdtEndPr/>
    <w:sdtContent>
      <w:sdt>
        <w:sdtPr>
          <w:rPr>
            <w:rFonts w:ascii="Times New Roman" w:hAnsi="Times New Roman" w:cs="Times New Roman"/>
            <w:sz w:val="24"/>
          </w:rPr>
          <w:id w:val="-1769616900"/>
          <w:docPartObj>
            <w:docPartGallery w:val="Page Numbers (Top of Page)"/>
            <w:docPartUnique/>
          </w:docPartObj>
        </w:sdtPr>
        <w:sdtEndPr/>
        <w:sdtContent>
          <w:p w14:paraId="79FAB0DB" w14:textId="6E322EB2" w:rsidR="006F7919" w:rsidRPr="006F7919" w:rsidRDefault="006F7919">
            <w:pPr>
              <w:pStyle w:val="Footer"/>
              <w:jc w:val="right"/>
              <w:rPr>
                <w:rFonts w:ascii="Times New Roman" w:hAnsi="Times New Roman" w:cs="Times New Roman"/>
                <w:sz w:val="24"/>
              </w:rPr>
            </w:pPr>
            <w:r w:rsidRPr="006F7919">
              <w:rPr>
                <w:rFonts w:ascii="Times New Roman" w:hAnsi="Times New Roman" w:cs="Times New Roman"/>
                <w:sz w:val="24"/>
              </w:rPr>
              <w:t xml:space="preserve">Page </w:t>
            </w:r>
            <w:r w:rsidRPr="006F7919">
              <w:rPr>
                <w:rFonts w:ascii="Times New Roman" w:hAnsi="Times New Roman" w:cs="Times New Roman"/>
                <w:b/>
                <w:bCs/>
                <w:sz w:val="24"/>
              </w:rPr>
              <w:fldChar w:fldCharType="begin"/>
            </w:r>
            <w:r w:rsidRPr="006F7919">
              <w:rPr>
                <w:rFonts w:ascii="Times New Roman" w:hAnsi="Times New Roman" w:cs="Times New Roman"/>
                <w:b/>
                <w:bCs/>
                <w:sz w:val="24"/>
              </w:rPr>
              <w:instrText xml:space="preserve"> PAGE </w:instrText>
            </w:r>
            <w:r w:rsidRPr="006F7919">
              <w:rPr>
                <w:rFonts w:ascii="Times New Roman" w:hAnsi="Times New Roman" w:cs="Times New Roman"/>
                <w:b/>
                <w:bCs/>
                <w:sz w:val="24"/>
              </w:rPr>
              <w:fldChar w:fldCharType="separate"/>
            </w:r>
            <w:r w:rsidRPr="006F7919">
              <w:rPr>
                <w:rFonts w:ascii="Times New Roman" w:hAnsi="Times New Roman" w:cs="Times New Roman"/>
                <w:b/>
                <w:bCs/>
                <w:noProof/>
                <w:sz w:val="24"/>
              </w:rPr>
              <w:t>2</w:t>
            </w:r>
            <w:r w:rsidRPr="006F7919">
              <w:rPr>
                <w:rFonts w:ascii="Times New Roman" w:hAnsi="Times New Roman" w:cs="Times New Roman"/>
                <w:b/>
                <w:bCs/>
                <w:sz w:val="24"/>
              </w:rPr>
              <w:fldChar w:fldCharType="end"/>
            </w:r>
            <w:r w:rsidRPr="006F7919">
              <w:rPr>
                <w:rFonts w:ascii="Times New Roman" w:hAnsi="Times New Roman" w:cs="Times New Roman"/>
                <w:sz w:val="24"/>
              </w:rPr>
              <w:t xml:space="preserve"> of </w:t>
            </w:r>
            <w:r w:rsidRPr="006F7919">
              <w:rPr>
                <w:rFonts w:ascii="Times New Roman" w:hAnsi="Times New Roman" w:cs="Times New Roman"/>
                <w:b/>
                <w:bCs/>
                <w:sz w:val="24"/>
              </w:rPr>
              <w:fldChar w:fldCharType="begin"/>
            </w:r>
            <w:r w:rsidRPr="006F7919">
              <w:rPr>
                <w:rFonts w:ascii="Times New Roman" w:hAnsi="Times New Roman" w:cs="Times New Roman"/>
                <w:b/>
                <w:bCs/>
                <w:sz w:val="24"/>
              </w:rPr>
              <w:instrText xml:space="preserve"> NUMPAGES  </w:instrText>
            </w:r>
            <w:r w:rsidRPr="006F7919">
              <w:rPr>
                <w:rFonts w:ascii="Times New Roman" w:hAnsi="Times New Roman" w:cs="Times New Roman"/>
                <w:b/>
                <w:bCs/>
                <w:sz w:val="24"/>
              </w:rPr>
              <w:fldChar w:fldCharType="separate"/>
            </w:r>
            <w:r w:rsidRPr="006F7919">
              <w:rPr>
                <w:rFonts w:ascii="Times New Roman" w:hAnsi="Times New Roman" w:cs="Times New Roman"/>
                <w:b/>
                <w:bCs/>
                <w:noProof/>
                <w:sz w:val="24"/>
              </w:rPr>
              <w:t>2</w:t>
            </w:r>
            <w:r w:rsidRPr="006F7919">
              <w:rPr>
                <w:rFonts w:ascii="Times New Roman" w:hAnsi="Times New Roman" w:cs="Times New Roman"/>
                <w:b/>
                <w:bCs/>
                <w:sz w:val="24"/>
              </w:rPr>
              <w:fldChar w:fldCharType="end"/>
            </w:r>
          </w:p>
        </w:sdtContent>
      </w:sdt>
    </w:sdtContent>
  </w:sdt>
  <w:p w14:paraId="077121B6" w14:textId="77777777" w:rsidR="006F7919" w:rsidRPr="006F7919" w:rsidRDefault="006F7919">
    <w:pPr>
      <w:pStyle w:val="Footer"/>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0E72" w14:textId="77777777" w:rsidR="00062AC3" w:rsidRDefault="00062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2382C" w14:textId="77777777" w:rsidR="00997E93" w:rsidRDefault="00997E93" w:rsidP="006F7919">
      <w:r>
        <w:separator/>
      </w:r>
    </w:p>
  </w:footnote>
  <w:footnote w:type="continuationSeparator" w:id="0">
    <w:p w14:paraId="4C43786D" w14:textId="77777777" w:rsidR="00997E93" w:rsidRDefault="00997E93" w:rsidP="006F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958F1" w14:textId="77777777" w:rsidR="00062AC3" w:rsidRDefault="00062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E768" w14:textId="4BD50774" w:rsidR="00062AC3" w:rsidRDefault="00062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655E" w14:textId="77777777" w:rsidR="00062AC3" w:rsidRDefault="00062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636"/>
    <w:multiLevelType w:val="hybridMultilevel"/>
    <w:tmpl w:val="EAC08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52CD7"/>
    <w:multiLevelType w:val="hybridMultilevel"/>
    <w:tmpl w:val="EB72F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AF2636"/>
    <w:multiLevelType w:val="hybridMultilevel"/>
    <w:tmpl w:val="5000709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F68477F"/>
    <w:multiLevelType w:val="hybridMultilevel"/>
    <w:tmpl w:val="28C2FB54"/>
    <w:lvl w:ilvl="0" w:tplc="593484E0">
      <w:numFmt w:val="bullet"/>
      <w:lvlText w:val=""/>
      <w:lvlJc w:val="left"/>
      <w:pPr>
        <w:ind w:left="592" w:hanging="360"/>
      </w:pPr>
      <w:rPr>
        <w:rFonts w:ascii="Symbol" w:eastAsia="Symbol" w:hAnsi="Symbol" w:cs="Symbol" w:hint="default"/>
        <w:w w:val="97"/>
        <w:sz w:val="16"/>
        <w:szCs w:val="16"/>
      </w:rPr>
    </w:lvl>
    <w:lvl w:ilvl="1" w:tplc="1A3E0858">
      <w:numFmt w:val="bullet"/>
      <w:lvlText w:val="•"/>
      <w:lvlJc w:val="left"/>
      <w:pPr>
        <w:ind w:left="1644" w:hanging="360"/>
      </w:pPr>
      <w:rPr>
        <w:rFonts w:hint="default"/>
      </w:rPr>
    </w:lvl>
    <w:lvl w:ilvl="2" w:tplc="951CD5D0">
      <w:numFmt w:val="bullet"/>
      <w:lvlText w:val="•"/>
      <w:lvlJc w:val="left"/>
      <w:pPr>
        <w:ind w:left="2688" w:hanging="360"/>
      </w:pPr>
      <w:rPr>
        <w:rFonts w:hint="default"/>
      </w:rPr>
    </w:lvl>
    <w:lvl w:ilvl="3" w:tplc="25ACABAE">
      <w:numFmt w:val="bullet"/>
      <w:lvlText w:val="•"/>
      <w:lvlJc w:val="left"/>
      <w:pPr>
        <w:ind w:left="3732" w:hanging="360"/>
      </w:pPr>
      <w:rPr>
        <w:rFonts w:hint="default"/>
      </w:rPr>
    </w:lvl>
    <w:lvl w:ilvl="4" w:tplc="CC42B4F0">
      <w:numFmt w:val="bullet"/>
      <w:lvlText w:val="•"/>
      <w:lvlJc w:val="left"/>
      <w:pPr>
        <w:ind w:left="4776" w:hanging="360"/>
      </w:pPr>
      <w:rPr>
        <w:rFonts w:hint="default"/>
      </w:rPr>
    </w:lvl>
    <w:lvl w:ilvl="5" w:tplc="EF563BC2">
      <w:numFmt w:val="bullet"/>
      <w:lvlText w:val="•"/>
      <w:lvlJc w:val="left"/>
      <w:pPr>
        <w:ind w:left="5820" w:hanging="360"/>
      </w:pPr>
      <w:rPr>
        <w:rFonts w:hint="default"/>
      </w:rPr>
    </w:lvl>
    <w:lvl w:ilvl="6" w:tplc="1150A188">
      <w:numFmt w:val="bullet"/>
      <w:lvlText w:val="•"/>
      <w:lvlJc w:val="left"/>
      <w:pPr>
        <w:ind w:left="6864" w:hanging="360"/>
      </w:pPr>
      <w:rPr>
        <w:rFonts w:hint="default"/>
      </w:rPr>
    </w:lvl>
    <w:lvl w:ilvl="7" w:tplc="567E9722">
      <w:numFmt w:val="bullet"/>
      <w:lvlText w:val="•"/>
      <w:lvlJc w:val="left"/>
      <w:pPr>
        <w:ind w:left="7908" w:hanging="360"/>
      </w:pPr>
      <w:rPr>
        <w:rFonts w:hint="default"/>
      </w:rPr>
    </w:lvl>
    <w:lvl w:ilvl="8" w:tplc="5A6C6F5A">
      <w:numFmt w:val="bullet"/>
      <w:lvlText w:val="•"/>
      <w:lvlJc w:val="left"/>
      <w:pPr>
        <w:ind w:left="8952" w:hanging="360"/>
      </w:pPr>
      <w:rPr>
        <w:rFonts w:hint="default"/>
      </w:rPr>
    </w:lvl>
  </w:abstractNum>
  <w:abstractNum w:abstractNumId="4" w15:restartNumberingAfterBreak="0">
    <w:nsid w:val="10C4644B"/>
    <w:multiLevelType w:val="hybridMultilevel"/>
    <w:tmpl w:val="C540A9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19F43B6"/>
    <w:multiLevelType w:val="hybridMultilevel"/>
    <w:tmpl w:val="C14E7C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A3403"/>
    <w:multiLevelType w:val="hybridMultilevel"/>
    <w:tmpl w:val="1BA6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C1BC3"/>
    <w:multiLevelType w:val="hybridMultilevel"/>
    <w:tmpl w:val="836C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F56CC"/>
    <w:multiLevelType w:val="hybridMultilevel"/>
    <w:tmpl w:val="42728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122A7"/>
    <w:multiLevelType w:val="hybridMultilevel"/>
    <w:tmpl w:val="E648FE78"/>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2C125E2A"/>
    <w:multiLevelType w:val="hybridMultilevel"/>
    <w:tmpl w:val="5F12BEEA"/>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11" w15:restartNumberingAfterBreak="0">
    <w:nsid w:val="312C1439"/>
    <w:multiLevelType w:val="hybridMultilevel"/>
    <w:tmpl w:val="B62EABAE"/>
    <w:lvl w:ilvl="0" w:tplc="3D38EB3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E01BE"/>
    <w:multiLevelType w:val="hybridMultilevel"/>
    <w:tmpl w:val="00DE9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CD14FA"/>
    <w:multiLevelType w:val="hybridMultilevel"/>
    <w:tmpl w:val="2618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F428E"/>
    <w:multiLevelType w:val="hybridMultilevel"/>
    <w:tmpl w:val="0E82F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5E7982"/>
    <w:multiLevelType w:val="hybridMultilevel"/>
    <w:tmpl w:val="D3BC8BF6"/>
    <w:lvl w:ilvl="0" w:tplc="A21EC46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11421F7"/>
    <w:multiLevelType w:val="hybridMultilevel"/>
    <w:tmpl w:val="78F49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421FB2"/>
    <w:multiLevelType w:val="hybridMultilevel"/>
    <w:tmpl w:val="D622756C"/>
    <w:lvl w:ilvl="0" w:tplc="774C0CDA">
      <w:start w:val="1"/>
      <w:numFmt w:val="decimal"/>
      <w:lvlText w:val="%1."/>
      <w:lvlJc w:val="left"/>
      <w:pPr>
        <w:ind w:left="735" w:hanging="555"/>
      </w:pPr>
      <w:rPr>
        <w:rFonts w:hint="default"/>
      </w:rPr>
    </w:lvl>
    <w:lvl w:ilvl="1" w:tplc="0CB27A62">
      <w:start w:val="1"/>
      <w:numFmt w:val="lowerLetter"/>
      <w:lvlText w:val="%2."/>
      <w:lvlJc w:val="left"/>
      <w:pPr>
        <w:ind w:left="1245" w:hanging="360"/>
      </w:pPr>
      <w:rPr>
        <w:b w:val="0"/>
        <w:i w:val="0"/>
      </w:r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 w15:restartNumberingAfterBreak="0">
    <w:nsid w:val="521E0A64"/>
    <w:multiLevelType w:val="hybridMultilevel"/>
    <w:tmpl w:val="90CA1B7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58453F2"/>
    <w:multiLevelType w:val="hybridMultilevel"/>
    <w:tmpl w:val="493E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61FEF"/>
    <w:multiLevelType w:val="hybridMultilevel"/>
    <w:tmpl w:val="B6849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2A03EA"/>
    <w:multiLevelType w:val="singleLevel"/>
    <w:tmpl w:val="BB8C9674"/>
    <w:lvl w:ilvl="0">
      <w:start w:val="1"/>
      <w:numFmt w:val="decimal"/>
      <w:lvlText w:val="%1."/>
      <w:legacy w:legacy="1" w:legacySpace="0" w:legacyIndent="360"/>
      <w:lvlJc w:val="left"/>
      <w:rPr>
        <w:rFonts w:ascii="Arial" w:hAnsi="Arial" w:cs="Arial" w:hint="default"/>
      </w:rPr>
    </w:lvl>
  </w:abstractNum>
  <w:abstractNum w:abstractNumId="22" w15:restartNumberingAfterBreak="0">
    <w:nsid w:val="74CC002E"/>
    <w:multiLevelType w:val="hybridMultilevel"/>
    <w:tmpl w:val="08945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7A6904"/>
    <w:multiLevelType w:val="hybridMultilevel"/>
    <w:tmpl w:val="0DA26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F00FF1"/>
    <w:multiLevelType w:val="singleLevel"/>
    <w:tmpl w:val="BBBCA014"/>
    <w:lvl w:ilvl="0">
      <w:start w:val="1"/>
      <w:numFmt w:val="decimal"/>
      <w:lvlText w:val="%1."/>
      <w:lvlJc w:val="left"/>
      <w:pPr>
        <w:tabs>
          <w:tab w:val="num" w:pos="360"/>
        </w:tabs>
        <w:ind w:left="360" w:hanging="360"/>
      </w:pPr>
      <w:rPr>
        <w:rFonts w:ascii="Arial" w:hAnsi="Arial" w:cs="Arial" w:hint="default"/>
        <w:b w:val="0"/>
        <w:i w:val="0"/>
        <w:sz w:val="16"/>
        <w:szCs w:val="16"/>
      </w:rPr>
    </w:lvl>
  </w:abstractNum>
  <w:abstractNum w:abstractNumId="25" w15:restartNumberingAfterBreak="0">
    <w:nsid w:val="783E2668"/>
    <w:multiLevelType w:val="hybridMultilevel"/>
    <w:tmpl w:val="2E887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0702028">
    <w:abstractNumId w:val="21"/>
  </w:num>
  <w:num w:numId="2" w16cid:durableId="799962181">
    <w:abstractNumId w:val="21"/>
    <w:lvlOverride w:ilvl="0">
      <w:lvl w:ilvl="0">
        <w:start w:val="2"/>
        <w:numFmt w:val="decimal"/>
        <w:lvlText w:val="%1."/>
        <w:legacy w:legacy="1" w:legacySpace="0" w:legacyIndent="360"/>
        <w:lvlJc w:val="left"/>
        <w:rPr>
          <w:rFonts w:ascii="Arial" w:hAnsi="Arial" w:cs="Arial" w:hint="default"/>
        </w:rPr>
      </w:lvl>
    </w:lvlOverride>
  </w:num>
  <w:num w:numId="3" w16cid:durableId="1490174791">
    <w:abstractNumId w:val="21"/>
    <w:lvlOverride w:ilvl="0">
      <w:lvl w:ilvl="0">
        <w:start w:val="3"/>
        <w:numFmt w:val="decimal"/>
        <w:lvlText w:val="%1."/>
        <w:legacy w:legacy="1" w:legacySpace="0" w:legacyIndent="360"/>
        <w:lvlJc w:val="left"/>
        <w:rPr>
          <w:rFonts w:ascii="Arial" w:hAnsi="Arial" w:cs="Arial" w:hint="default"/>
        </w:rPr>
      </w:lvl>
    </w:lvlOverride>
  </w:num>
  <w:num w:numId="4" w16cid:durableId="747113498">
    <w:abstractNumId w:val="21"/>
    <w:lvlOverride w:ilvl="0">
      <w:lvl w:ilvl="0">
        <w:start w:val="4"/>
        <w:numFmt w:val="decimal"/>
        <w:lvlText w:val="%1."/>
        <w:legacy w:legacy="1" w:legacySpace="0" w:legacyIndent="360"/>
        <w:lvlJc w:val="left"/>
        <w:rPr>
          <w:rFonts w:ascii="Arial" w:hAnsi="Arial" w:cs="Arial" w:hint="default"/>
        </w:rPr>
      </w:lvl>
    </w:lvlOverride>
  </w:num>
  <w:num w:numId="5" w16cid:durableId="1657104525">
    <w:abstractNumId w:val="21"/>
    <w:lvlOverride w:ilvl="0">
      <w:lvl w:ilvl="0">
        <w:start w:val="5"/>
        <w:numFmt w:val="decimal"/>
        <w:lvlText w:val="%1."/>
        <w:legacy w:legacy="1" w:legacySpace="0" w:legacyIndent="360"/>
        <w:lvlJc w:val="left"/>
        <w:rPr>
          <w:rFonts w:ascii="Arial" w:hAnsi="Arial" w:cs="Arial" w:hint="default"/>
        </w:rPr>
      </w:lvl>
    </w:lvlOverride>
  </w:num>
  <w:num w:numId="6" w16cid:durableId="1918124564">
    <w:abstractNumId w:val="21"/>
    <w:lvlOverride w:ilvl="0">
      <w:lvl w:ilvl="0">
        <w:start w:val="6"/>
        <w:numFmt w:val="decimal"/>
        <w:lvlText w:val="%1."/>
        <w:legacy w:legacy="1" w:legacySpace="0" w:legacyIndent="360"/>
        <w:lvlJc w:val="left"/>
        <w:rPr>
          <w:rFonts w:ascii="Arial" w:hAnsi="Arial" w:cs="Arial" w:hint="default"/>
        </w:rPr>
      </w:lvl>
    </w:lvlOverride>
  </w:num>
  <w:num w:numId="7" w16cid:durableId="1505632163">
    <w:abstractNumId w:val="21"/>
    <w:lvlOverride w:ilvl="0">
      <w:lvl w:ilvl="0">
        <w:start w:val="7"/>
        <w:numFmt w:val="decimal"/>
        <w:lvlText w:val="%1."/>
        <w:legacy w:legacy="1" w:legacySpace="0" w:legacyIndent="360"/>
        <w:lvlJc w:val="left"/>
        <w:rPr>
          <w:rFonts w:ascii="Arial" w:hAnsi="Arial" w:cs="Arial" w:hint="default"/>
        </w:rPr>
      </w:lvl>
    </w:lvlOverride>
  </w:num>
  <w:num w:numId="8" w16cid:durableId="747456391">
    <w:abstractNumId w:val="21"/>
    <w:lvlOverride w:ilvl="0">
      <w:lvl w:ilvl="0">
        <w:start w:val="8"/>
        <w:numFmt w:val="decimal"/>
        <w:lvlText w:val="%1."/>
        <w:legacy w:legacy="1" w:legacySpace="0" w:legacyIndent="360"/>
        <w:lvlJc w:val="left"/>
        <w:rPr>
          <w:rFonts w:ascii="Arial" w:hAnsi="Arial" w:cs="Arial" w:hint="default"/>
        </w:rPr>
      </w:lvl>
    </w:lvlOverride>
  </w:num>
  <w:num w:numId="9" w16cid:durableId="619922775">
    <w:abstractNumId w:val="21"/>
    <w:lvlOverride w:ilvl="0">
      <w:lvl w:ilvl="0">
        <w:start w:val="9"/>
        <w:numFmt w:val="decimal"/>
        <w:lvlText w:val="%1."/>
        <w:legacy w:legacy="1" w:legacySpace="0" w:legacyIndent="360"/>
        <w:lvlJc w:val="left"/>
        <w:rPr>
          <w:rFonts w:ascii="Arial" w:hAnsi="Arial" w:cs="Arial" w:hint="default"/>
        </w:rPr>
      </w:lvl>
    </w:lvlOverride>
  </w:num>
  <w:num w:numId="10" w16cid:durableId="195582481">
    <w:abstractNumId w:val="21"/>
    <w:lvlOverride w:ilvl="0">
      <w:lvl w:ilvl="0">
        <w:start w:val="10"/>
        <w:numFmt w:val="decimal"/>
        <w:lvlText w:val="%1."/>
        <w:legacy w:legacy="1" w:legacySpace="0" w:legacyIndent="360"/>
        <w:lvlJc w:val="left"/>
        <w:rPr>
          <w:rFonts w:ascii="Arial" w:hAnsi="Arial" w:cs="Arial" w:hint="default"/>
        </w:rPr>
      </w:lvl>
    </w:lvlOverride>
  </w:num>
  <w:num w:numId="11" w16cid:durableId="950816962">
    <w:abstractNumId w:val="21"/>
    <w:lvlOverride w:ilvl="0">
      <w:lvl w:ilvl="0">
        <w:start w:val="11"/>
        <w:numFmt w:val="decimal"/>
        <w:lvlText w:val="%1."/>
        <w:legacy w:legacy="1" w:legacySpace="0" w:legacyIndent="360"/>
        <w:lvlJc w:val="left"/>
        <w:rPr>
          <w:rFonts w:ascii="Arial" w:hAnsi="Arial" w:cs="Arial" w:hint="default"/>
        </w:rPr>
      </w:lvl>
    </w:lvlOverride>
  </w:num>
  <w:num w:numId="12" w16cid:durableId="1932857503">
    <w:abstractNumId w:val="21"/>
    <w:lvlOverride w:ilvl="0">
      <w:lvl w:ilvl="0">
        <w:start w:val="12"/>
        <w:numFmt w:val="decimal"/>
        <w:lvlText w:val="%1."/>
        <w:legacy w:legacy="1" w:legacySpace="0" w:legacyIndent="360"/>
        <w:lvlJc w:val="left"/>
        <w:rPr>
          <w:rFonts w:ascii="Arial" w:hAnsi="Arial" w:cs="Arial" w:hint="default"/>
        </w:rPr>
      </w:lvl>
    </w:lvlOverride>
  </w:num>
  <w:num w:numId="13" w16cid:durableId="1712533313">
    <w:abstractNumId w:val="21"/>
    <w:lvlOverride w:ilvl="0">
      <w:lvl w:ilvl="0">
        <w:start w:val="13"/>
        <w:numFmt w:val="decimal"/>
        <w:lvlText w:val="%1."/>
        <w:legacy w:legacy="1" w:legacySpace="0" w:legacyIndent="360"/>
        <w:lvlJc w:val="left"/>
        <w:rPr>
          <w:rFonts w:ascii="Arial" w:hAnsi="Arial" w:cs="Arial" w:hint="default"/>
        </w:rPr>
      </w:lvl>
    </w:lvlOverride>
  </w:num>
  <w:num w:numId="14" w16cid:durableId="50463477">
    <w:abstractNumId w:val="21"/>
    <w:lvlOverride w:ilvl="0">
      <w:lvl w:ilvl="0">
        <w:start w:val="14"/>
        <w:numFmt w:val="decimal"/>
        <w:lvlText w:val="%1."/>
        <w:legacy w:legacy="1" w:legacySpace="0" w:legacyIndent="360"/>
        <w:lvlJc w:val="left"/>
        <w:rPr>
          <w:rFonts w:ascii="Arial" w:hAnsi="Arial" w:cs="Arial" w:hint="default"/>
        </w:rPr>
      </w:lvl>
    </w:lvlOverride>
  </w:num>
  <w:num w:numId="15" w16cid:durableId="1670208963">
    <w:abstractNumId w:val="21"/>
    <w:lvlOverride w:ilvl="0">
      <w:lvl w:ilvl="0">
        <w:start w:val="15"/>
        <w:numFmt w:val="decimal"/>
        <w:lvlText w:val="%1."/>
        <w:legacy w:legacy="1" w:legacySpace="0" w:legacyIndent="360"/>
        <w:lvlJc w:val="left"/>
        <w:rPr>
          <w:rFonts w:ascii="Arial" w:hAnsi="Arial" w:cs="Arial" w:hint="default"/>
        </w:rPr>
      </w:lvl>
    </w:lvlOverride>
  </w:num>
  <w:num w:numId="16" w16cid:durableId="1765031739">
    <w:abstractNumId w:val="21"/>
    <w:lvlOverride w:ilvl="0">
      <w:lvl w:ilvl="0">
        <w:start w:val="16"/>
        <w:numFmt w:val="decimal"/>
        <w:lvlText w:val="%1."/>
        <w:legacy w:legacy="1" w:legacySpace="0" w:legacyIndent="360"/>
        <w:lvlJc w:val="left"/>
        <w:rPr>
          <w:rFonts w:ascii="Arial" w:hAnsi="Arial" w:cs="Arial" w:hint="default"/>
        </w:rPr>
      </w:lvl>
    </w:lvlOverride>
  </w:num>
  <w:num w:numId="17" w16cid:durableId="1392464110">
    <w:abstractNumId w:val="9"/>
  </w:num>
  <w:num w:numId="18" w16cid:durableId="2045904798">
    <w:abstractNumId w:val="24"/>
    <w:lvlOverride w:ilvl="0">
      <w:startOverride w:val="1"/>
    </w:lvlOverride>
  </w:num>
  <w:num w:numId="19" w16cid:durableId="1395471564">
    <w:abstractNumId w:val="14"/>
  </w:num>
  <w:num w:numId="20" w16cid:durableId="386879958">
    <w:abstractNumId w:val="12"/>
  </w:num>
  <w:num w:numId="21" w16cid:durableId="334724484">
    <w:abstractNumId w:val="4"/>
  </w:num>
  <w:num w:numId="22" w16cid:durableId="468012981">
    <w:abstractNumId w:val="10"/>
  </w:num>
  <w:num w:numId="23" w16cid:durableId="653219672">
    <w:abstractNumId w:val="6"/>
  </w:num>
  <w:num w:numId="24" w16cid:durableId="351763008">
    <w:abstractNumId w:val="7"/>
  </w:num>
  <w:num w:numId="25" w16cid:durableId="937760858">
    <w:abstractNumId w:val="1"/>
  </w:num>
  <w:num w:numId="26" w16cid:durableId="70658371">
    <w:abstractNumId w:val="16"/>
  </w:num>
  <w:num w:numId="27" w16cid:durableId="18512209">
    <w:abstractNumId w:val="20"/>
  </w:num>
  <w:num w:numId="28" w16cid:durableId="161506669">
    <w:abstractNumId w:val="19"/>
  </w:num>
  <w:num w:numId="29" w16cid:durableId="704644363">
    <w:abstractNumId w:val="25"/>
  </w:num>
  <w:num w:numId="30" w16cid:durableId="665743551">
    <w:abstractNumId w:val="23"/>
  </w:num>
  <w:num w:numId="31" w16cid:durableId="837187027">
    <w:abstractNumId w:val="22"/>
  </w:num>
  <w:num w:numId="32" w16cid:durableId="246114086">
    <w:abstractNumId w:val="5"/>
  </w:num>
  <w:num w:numId="33" w16cid:durableId="1169055515">
    <w:abstractNumId w:val="17"/>
  </w:num>
  <w:num w:numId="34" w16cid:durableId="1237059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9994699">
    <w:abstractNumId w:val="13"/>
  </w:num>
  <w:num w:numId="36" w16cid:durableId="2024474273">
    <w:abstractNumId w:val="3"/>
  </w:num>
  <w:num w:numId="37" w16cid:durableId="117187137">
    <w:abstractNumId w:val="8"/>
  </w:num>
  <w:num w:numId="38" w16cid:durableId="571427015">
    <w:abstractNumId w:val="11"/>
  </w:num>
  <w:num w:numId="39" w16cid:durableId="2086877671">
    <w:abstractNumId w:val="0"/>
  </w:num>
  <w:num w:numId="40" w16cid:durableId="1871145527">
    <w:abstractNumId w:val="2"/>
  </w:num>
  <w:num w:numId="41" w16cid:durableId="19914014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xMTA0MTE2MTA1MjZV0lEKTi0uzszPAykwrAUAwlKtyywAAAA="/>
  </w:docVars>
  <w:rsids>
    <w:rsidRoot w:val="00985CC4"/>
    <w:rsid w:val="00003315"/>
    <w:rsid w:val="00024437"/>
    <w:rsid w:val="0003445B"/>
    <w:rsid w:val="00051698"/>
    <w:rsid w:val="00054306"/>
    <w:rsid w:val="00062AC3"/>
    <w:rsid w:val="00073130"/>
    <w:rsid w:val="00081F92"/>
    <w:rsid w:val="000828F2"/>
    <w:rsid w:val="00095243"/>
    <w:rsid w:val="00097E42"/>
    <w:rsid w:val="000E537C"/>
    <w:rsid w:val="000F1958"/>
    <w:rsid w:val="000F5F6E"/>
    <w:rsid w:val="00105ED1"/>
    <w:rsid w:val="00120014"/>
    <w:rsid w:val="00122CA5"/>
    <w:rsid w:val="001234F4"/>
    <w:rsid w:val="0012696B"/>
    <w:rsid w:val="00130906"/>
    <w:rsid w:val="00161961"/>
    <w:rsid w:val="00167C28"/>
    <w:rsid w:val="00173209"/>
    <w:rsid w:val="001930EA"/>
    <w:rsid w:val="001A128B"/>
    <w:rsid w:val="001C2C50"/>
    <w:rsid w:val="001E6A60"/>
    <w:rsid w:val="00224F7F"/>
    <w:rsid w:val="00225AAF"/>
    <w:rsid w:val="00282273"/>
    <w:rsid w:val="00294358"/>
    <w:rsid w:val="002A03BC"/>
    <w:rsid w:val="002A0473"/>
    <w:rsid w:val="002A467F"/>
    <w:rsid w:val="002A5564"/>
    <w:rsid w:val="002A595A"/>
    <w:rsid w:val="002C054B"/>
    <w:rsid w:val="002C237F"/>
    <w:rsid w:val="002C4F1F"/>
    <w:rsid w:val="002C5AFF"/>
    <w:rsid w:val="003127A8"/>
    <w:rsid w:val="00315C40"/>
    <w:rsid w:val="00356C9F"/>
    <w:rsid w:val="00373151"/>
    <w:rsid w:val="0037504F"/>
    <w:rsid w:val="0038738E"/>
    <w:rsid w:val="00387CAA"/>
    <w:rsid w:val="003A1EE9"/>
    <w:rsid w:val="003A3DF3"/>
    <w:rsid w:val="003B307C"/>
    <w:rsid w:val="003C2B30"/>
    <w:rsid w:val="003D3E0D"/>
    <w:rsid w:val="003D55C0"/>
    <w:rsid w:val="003D6F3E"/>
    <w:rsid w:val="003E023F"/>
    <w:rsid w:val="00400C65"/>
    <w:rsid w:val="00406276"/>
    <w:rsid w:val="00410EB0"/>
    <w:rsid w:val="00424096"/>
    <w:rsid w:val="00430BC3"/>
    <w:rsid w:val="00437FC7"/>
    <w:rsid w:val="00443126"/>
    <w:rsid w:val="00451C6E"/>
    <w:rsid w:val="0045348A"/>
    <w:rsid w:val="00453548"/>
    <w:rsid w:val="004707DA"/>
    <w:rsid w:val="004715E4"/>
    <w:rsid w:val="00476807"/>
    <w:rsid w:val="004A41BE"/>
    <w:rsid w:val="004B5578"/>
    <w:rsid w:val="004D3AA1"/>
    <w:rsid w:val="004E534C"/>
    <w:rsid w:val="00500174"/>
    <w:rsid w:val="00505447"/>
    <w:rsid w:val="00557739"/>
    <w:rsid w:val="00563729"/>
    <w:rsid w:val="0056408B"/>
    <w:rsid w:val="00580AE0"/>
    <w:rsid w:val="005862F2"/>
    <w:rsid w:val="005A1F64"/>
    <w:rsid w:val="005B5E8F"/>
    <w:rsid w:val="005B7D07"/>
    <w:rsid w:val="005C4008"/>
    <w:rsid w:val="005D0D44"/>
    <w:rsid w:val="006230A1"/>
    <w:rsid w:val="006330F9"/>
    <w:rsid w:val="00647539"/>
    <w:rsid w:val="006710AC"/>
    <w:rsid w:val="0067361D"/>
    <w:rsid w:val="00686338"/>
    <w:rsid w:val="00687072"/>
    <w:rsid w:val="006A1025"/>
    <w:rsid w:val="006B2A83"/>
    <w:rsid w:val="006B4E87"/>
    <w:rsid w:val="006D47A6"/>
    <w:rsid w:val="006D66D4"/>
    <w:rsid w:val="006E0CB2"/>
    <w:rsid w:val="006E14ED"/>
    <w:rsid w:val="006E224D"/>
    <w:rsid w:val="006E499D"/>
    <w:rsid w:val="006F40DE"/>
    <w:rsid w:val="006F7919"/>
    <w:rsid w:val="00703950"/>
    <w:rsid w:val="0071276D"/>
    <w:rsid w:val="007158F4"/>
    <w:rsid w:val="007162FD"/>
    <w:rsid w:val="00722A24"/>
    <w:rsid w:val="007272A6"/>
    <w:rsid w:val="007274BD"/>
    <w:rsid w:val="00740791"/>
    <w:rsid w:val="00742193"/>
    <w:rsid w:val="0074517B"/>
    <w:rsid w:val="00757A3F"/>
    <w:rsid w:val="0076646F"/>
    <w:rsid w:val="00783EA6"/>
    <w:rsid w:val="007A5314"/>
    <w:rsid w:val="007B308D"/>
    <w:rsid w:val="007B3A3C"/>
    <w:rsid w:val="007C4621"/>
    <w:rsid w:val="007D3BBE"/>
    <w:rsid w:val="007D780E"/>
    <w:rsid w:val="00802C52"/>
    <w:rsid w:val="00812B23"/>
    <w:rsid w:val="00825CB1"/>
    <w:rsid w:val="008418EA"/>
    <w:rsid w:val="0084380C"/>
    <w:rsid w:val="00844240"/>
    <w:rsid w:val="00865C39"/>
    <w:rsid w:val="008747E6"/>
    <w:rsid w:val="008802CE"/>
    <w:rsid w:val="00882826"/>
    <w:rsid w:val="00887F32"/>
    <w:rsid w:val="00895281"/>
    <w:rsid w:val="008A02AC"/>
    <w:rsid w:val="008A2951"/>
    <w:rsid w:val="008B02A3"/>
    <w:rsid w:val="008B233C"/>
    <w:rsid w:val="008F1E3A"/>
    <w:rsid w:val="009006B9"/>
    <w:rsid w:val="00922E50"/>
    <w:rsid w:val="00923C43"/>
    <w:rsid w:val="00947270"/>
    <w:rsid w:val="00985CC4"/>
    <w:rsid w:val="0098656B"/>
    <w:rsid w:val="00990D5D"/>
    <w:rsid w:val="00992F95"/>
    <w:rsid w:val="009947B2"/>
    <w:rsid w:val="0099657F"/>
    <w:rsid w:val="00996785"/>
    <w:rsid w:val="00997E93"/>
    <w:rsid w:val="009C0D53"/>
    <w:rsid w:val="009D65D1"/>
    <w:rsid w:val="00A00B15"/>
    <w:rsid w:val="00A320E7"/>
    <w:rsid w:val="00A479BD"/>
    <w:rsid w:val="00A62646"/>
    <w:rsid w:val="00A76837"/>
    <w:rsid w:val="00A87D20"/>
    <w:rsid w:val="00AA2934"/>
    <w:rsid w:val="00AA7A4F"/>
    <w:rsid w:val="00AB54DA"/>
    <w:rsid w:val="00AD1342"/>
    <w:rsid w:val="00AD3AB5"/>
    <w:rsid w:val="00AD3FC8"/>
    <w:rsid w:val="00AD5420"/>
    <w:rsid w:val="00AE35C0"/>
    <w:rsid w:val="00AE499B"/>
    <w:rsid w:val="00AF05FC"/>
    <w:rsid w:val="00B0108E"/>
    <w:rsid w:val="00B2491E"/>
    <w:rsid w:val="00B3012C"/>
    <w:rsid w:val="00B333EC"/>
    <w:rsid w:val="00B73EAA"/>
    <w:rsid w:val="00B800FF"/>
    <w:rsid w:val="00BB06EC"/>
    <w:rsid w:val="00BC6910"/>
    <w:rsid w:val="00BD2173"/>
    <w:rsid w:val="00BE37AC"/>
    <w:rsid w:val="00C0147E"/>
    <w:rsid w:val="00C1502C"/>
    <w:rsid w:val="00C21BEC"/>
    <w:rsid w:val="00C25212"/>
    <w:rsid w:val="00C33166"/>
    <w:rsid w:val="00C36F55"/>
    <w:rsid w:val="00C50340"/>
    <w:rsid w:val="00C84175"/>
    <w:rsid w:val="00C910C6"/>
    <w:rsid w:val="00C94216"/>
    <w:rsid w:val="00C95E5E"/>
    <w:rsid w:val="00C95F0C"/>
    <w:rsid w:val="00CA3652"/>
    <w:rsid w:val="00CD0FBE"/>
    <w:rsid w:val="00CD22F9"/>
    <w:rsid w:val="00CE4800"/>
    <w:rsid w:val="00CF3BF9"/>
    <w:rsid w:val="00D04669"/>
    <w:rsid w:val="00D41352"/>
    <w:rsid w:val="00D749AD"/>
    <w:rsid w:val="00D8767F"/>
    <w:rsid w:val="00D93E6C"/>
    <w:rsid w:val="00DA109C"/>
    <w:rsid w:val="00DA65C1"/>
    <w:rsid w:val="00DB5AF7"/>
    <w:rsid w:val="00DC1EE2"/>
    <w:rsid w:val="00DC7D54"/>
    <w:rsid w:val="00DD7214"/>
    <w:rsid w:val="00DF01C1"/>
    <w:rsid w:val="00DF547B"/>
    <w:rsid w:val="00E21E47"/>
    <w:rsid w:val="00E27BF7"/>
    <w:rsid w:val="00E33A55"/>
    <w:rsid w:val="00E432D8"/>
    <w:rsid w:val="00E452DA"/>
    <w:rsid w:val="00E764FB"/>
    <w:rsid w:val="00E830BB"/>
    <w:rsid w:val="00E921A5"/>
    <w:rsid w:val="00E97BE3"/>
    <w:rsid w:val="00EA2DFF"/>
    <w:rsid w:val="00EE0C99"/>
    <w:rsid w:val="00EE10E2"/>
    <w:rsid w:val="00EE7D66"/>
    <w:rsid w:val="00F20CDB"/>
    <w:rsid w:val="00F44C0E"/>
    <w:rsid w:val="00F51F28"/>
    <w:rsid w:val="00F6282F"/>
    <w:rsid w:val="00F67137"/>
    <w:rsid w:val="00F859B9"/>
    <w:rsid w:val="00F933CD"/>
    <w:rsid w:val="00F9494E"/>
    <w:rsid w:val="00FC5B45"/>
    <w:rsid w:val="00FD0529"/>
    <w:rsid w:val="00FD2507"/>
    <w:rsid w:val="00FD6625"/>
    <w:rsid w:val="00FE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32D9B"/>
  <w15:docId w15:val="{88E3D1DA-96B4-46FE-92F1-05FD866B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7B3A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A1025"/>
    <w:pPr>
      <w:adjustRightInd w:val="0"/>
      <w:outlineLvl w:val="1"/>
    </w:pPr>
    <w:rPr>
      <w:rFonts w:ascii="Bookman Old Style" w:hAnsi="Bookman Old Style" w:cs="Bookman Old Style"/>
      <w:sz w:val="24"/>
      <w:szCs w:val="24"/>
    </w:rPr>
  </w:style>
  <w:style w:type="paragraph" w:styleId="Heading3">
    <w:name w:val="heading 3"/>
    <w:basedOn w:val="Normal"/>
    <w:next w:val="Normal"/>
    <w:link w:val="Heading3Char"/>
    <w:uiPriority w:val="9"/>
    <w:unhideWhenUsed/>
    <w:qFormat/>
    <w:rsid w:val="006A10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6A1025"/>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6A1025"/>
    <w:pPr>
      <w:adjustRightInd w:val="0"/>
      <w:outlineLvl w:val="6"/>
    </w:pPr>
    <w:rPr>
      <w:rFonts w:ascii="Bookman Old Style" w:hAnsi="Bookman Old Style" w:cs="Bookman Old Styl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9"/>
    <w:rsid w:val="006A1025"/>
    <w:rPr>
      <w:rFonts w:ascii="Bookman Old Style" w:eastAsia="Times New Roman" w:hAnsi="Bookman Old Style" w:cs="Bookman Old Style"/>
      <w:sz w:val="24"/>
      <w:szCs w:val="24"/>
    </w:rPr>
  </w:style>
  <w:style w:type="character" w:customStyle="1" w:styleId="Heading7Char">
    <w:name w:val="Heading 7 Char"/>
    <w:basedOn w:val="DefaultParagraphFont"/>
    <w:link w:val="Heading7"/>
    <w:uiPriority w:val="99"/>
    <w:rsid w:val="006A1025"/>
    <w:rPr>
      <w:rFonts w:ascii="Bookman Old Style" w:eastAsia="Times New Roman" w:hAnsi="Bookman Old Style" w:cs="Bookman Old Style"/>
      <w:sz w:val="24"/>
      <w:szCs w:val="24"/>
    </w:rPr>
  </w:style>
  <w:style w:type="character" w:customStyle="1" w:styleId="Heading3Char">
    <w:name w:val="Heading 3 Char"/>
    <w:basedOn w:val="DefaultParagraphFont"/>
    <w:link w:val="Heading3"/>
    <w:uiPriority w:val="9"/>
    <w:rsid w:val="006A102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6A1025"/>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387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8E"/>
    <w:rPr>
      <w:rFonts w:ascii="Segoe UI" w:eastAsia="Times New Roman" w:hAnsi="Segoe UI" w:cs="Segoe UI"/>
      <w:sz w:val="18"/>
      <w:szCs w:val="18"/>
    </w:rPr>
  </w:style>
  <w:style w:type="character" w:styleId="Hyperlink">
    <w:name w:val="Hyperlink"/>
    <w:basedOn w:val="DefaultParagraphFont"/>
    <w:uiPriority w:val="99"/>
    <w:unhideWhenUsed/>
    <w:rsid w:val="009947B2"/>
    <w:rPr>
      <w:color w:val="0000FF" w:themeColor="hyperlink"/>
      <w:u w:val="single"/>
    </w:rPr>
  </w:style>
  <w:style w:type="character" w:styleId="UnresolvedMention">
    <w:name w:val="Unresolved Mention"/>
    <w:basedOn w:val="DefaultParagraphFont"/>
    <w:uiPriority w:val="99"/>
    <w:semiHidden/>
    <w:unhideWhenUsed/>
    <w:rsid w:val="006710AC"/>
    <w:rPr>
      <w:color w:val="808080"/>
      <w:shd w:val="clear" w:color="auto" w:fill="E6E6E6"/>
    </w:rPr>
  </w:style>
  <w:style w:type="character" w:styleId="FollowedHyperlink">
    <w:name w:val="FollowedHyperlink"/>
    <w:basedOn w:val="DefaultParagraphFont"/>
    <w:uiPriority w:val="99"/>
    <w:semiHidden/>
    <w:unhideWhenUsed/>
    <w:rsid w:val="002A0473"/>
    <w:rPr>
      <w:color w:val="800080" w:themeColor="followedHyperlink"/>
      <w:u w:val="single"/>
    </w:rPr>
  </w:style>
  <w:style w:type="character" w:customStyle="1" w:styleId="Heading1Char">
    <w:name w:val="Heading 1 Char"/>
    <w:basedOn w:val="DefaultParagraphFont"/>
    <w:link w:val="Heading1"/>
    <w:uiPriority w:val="9"/>
    <w:rsid w:val="007B3A3C"/>
    <w:rPr>
      <w:rFonts w:asciiTheme="majorHAnsi" w:eastAsiaTheme="majorEastAsia" w:hAnsiTheme="majorHAnsi" w:cstheme="majorBidi"/>
      <w:color w:val="365F91" w:themeColor="accent1" w:themeShade="BF"/>
      <w:sz w:val="32"/>
      <w:szCs w:val="32"/>
    </w:rPr>
  </w:style>
  <w:style w:type="paragraph" w:customStyle="1" w:styleId="Normal1">
    <w:name w:val="Normal1"/>
    <w:rsid w:val="007B3A3C"/>
    <w:pPr>
      <w:widowControl/>
      <w:autoSpaceDE/>
      <w:autoSpaceDN/>
    </w:pPr>
    <w:rPr>
      <w:rFonts w:ascii="Arial" w:eastAsia="Arial" w:hAnsi="Arial" w:cs="Arial"/>
      <w:color w:val="000000"/>
      <w:sz w:val="24"/>
      <w:szCs w:val="24"/>
    </w:rPr>
  </w:style>
  <w:style w:type="character" w:styleId="PlaceholderText">
    <w:name w:val="Placeholder Text"/>
    <w:basedOn w:val="DefaultParagraphFont"/>
    <w:uiPriority w:val="99"/>
    <w:semiHidden/>
    <w:rsid w:val="006E14ED"/>
    <w:rPr>
      <w:color w:val="808080"/>
    </w:rPr>
  </w:style>
  <w:style w:type="paragraph" w:styleId="MessageHeader">
    <w:name w:val="Message Header"/>
    <w:basedOn w:val="BodyText"/>
    <w:link w:val="MessageHeaderChar"/>
    <w:rsid w:val="000F5F6E"/>
    <w:pPr>
      <w:keepLines/>
      <w:widowControl/>
      <w:pBdr>
        <w:bottom w:val="single" w:sz="6" w:space="2" w:color="auto"/>
        <w:between w:val="single" w:sz="6" w:space="2" w:color="auto"/>
      </w:pBdr>
      <w:tabs>
        <w:tab w:val="left" w:pos="360"/>
        <w:tab w:val="left" w:pos="4320"/>
        <w:tab w:val="left" w:pos="4680"/>
      </w:tabs>
      <w:autoSpaceDE/>
      <w:autoSpaceDN/>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0F5F6E"/>
    <w:rPr>
      <w:rFonts w:ascii="Garamond" w:eastAsia="Times New Roman" w:hAnsi="Garamond" w:cs="Times New Roman"/>
      <w:spacing w:val="-5"/>
      <w:sz w:val="24"/>
      <w:szCs w:val="20"/>
    </w:rPr>
  </w:style>
  <w:style w:type="paragraph" w:customStyle="1" w:styleId="DocumentLabel">
    <w:name w:val="Document Label"/>
    <w:next w:val="Normal"/>
    <w:rsid w:val="000F5F6E"/>
    <w:pPr>
      <w:widowControl/>
      <w:pBdr>
        <w:top w:val="double" w:sz="6" w:space="8" w:color="auto"/>
        <w:bottom w:val="double" w:sz="6" w:space="8" w:color="auto"/>
      </w:pBdr>
      <w:autoSpaceDE/>
      <w:autoSpaceDN/>
      <w:spacing w:after="40" w:line="240" w:lineRule="atLeast"/>
      <w:jc w:val="center"/>
    </w:pPr>
    <w:rPr>
      <w:rFonts w:ascii="Garamond" w:eastAsia="Times New Roman" w:hAnsi="Garamond" w:cs="Times New Roman"/>
      <w:b/>
      <w:caps/>
      <w:spacing w:val="20"/>
      <w:sz w:val="18"/>
      <w:szCs w:val="20"/>
    </w:rPr>
  </w:style>
  <w:style w:type="paragraph" w:styleId="Footer">
    <w:name w:val="footer"/>
    <w:basedOn w:val="Normal"/>
    <w:link w:val="FooterChar"/>
    <w:uiPriority w:val="99"/>
    <w:rsid w:val="000F5F6E"/>
    <w:pPr>
      <w:widowControl/>
      <w:tabs>
        <w:tab w:val="center" w:pos="4320"/>
        <w:tab w:val="right" w:pos="8640"/>
      </w:tabs>
      <w:autoSpaceDE/>
      <w:autoSpaceDN/>
    </w:pPr>
    <w:rPr>
      <w:rFonts w:ascii="Arial" w:hAnsi="Arial" w:cs="Arial"/>
      <w:sz w:val="20"/>
      <w:szCs w:val="24"/>
    </w:rPr>
  </w:style>
  <w:style w:type="character" w:customStyle="1" w:styleId="FooterChar">
    <w:name w:val="Footer Char"/>
    <w:basedOn w:val="DefaultParagraphFont"/>
    <w:link w:val="Footer"/>
    <w:uiPriority w:val="99"/>
    <w:rsid w:val="000F5F6E"/>
    <w:rPr>
      <w:rFonts w:ascii="Arial" w:eastAsia="Times New Roman" w:hAnsi="Arial" w:cs="Arial"/>
      <w:sz w:val="20"/>
      <w:szCs w:val="24"/>
    </w:rPr>
  </w:style>
  <w:style w:type="paragraph" w:styleId="Header">
    <w:name w:val="header"/>
    <w:basedOn w:val="Normal"/>
    <w:link w:val="HeaderChar"/>
    <w:uiPriority w:val="99"/>
    <w:unhideWhenUsed/>
    <w:rsid w:val="006F7919"/>
    <w:pPr>
      <w:tabs>
        <w:tab w:val="center" w:pos="4680"/>
        <w:tab w:val="right" w:pos="9360"/>
      </w:tabs>
    </w:pPr>
  </w:style>
  <w:style w:type="character" w:customStyle="1" w:styleId="HeaderChar">
    <w:name w:val="Header Char"/>
    <w:basedOn w:val="DefaultParagraphFont"/>
    <w:link w:val="Header"/>
    <w:uiPriority w:val="99"/>
    <w:rsid w:val="006F7919"/>
    <w:rPr>
      <w:rFonts w:ascii="Times New Roman" w:eastAsia="Times New Roman" w:hAnsi="Times New Roman" w:cs="Times New Roman"/>
    </w:rPr>
  </w:style>
  <w:style w:type="paragraph" w:styleId="Revision">
    <w:name w:val="Revision"/>
    <w:hidden/>
    <w:uiPriority w:val="99"/>
    <w:semiHidden/>
    <w:rsid w:val="00C95E5E"/>
    <w:pPr>
      <w:widowControl/>
      <w:autoSpaceDE/>
      <w:autoSpaceDN/>
    </w:pPr>
    <w:rPr>
      <w:rFonts w:ascii="Times New Roman" w:eastAsia="Times New Roman" w:hAnsi="Times New Roman" w:cs="Times New Roman"/>
    </w:rPr>
  </w:style>
  <w:style w:type="paragraph" w:customStyle="1" w:styleId="Default">
    <w:name w:val="Default"/>
    <w:rsid w:val="007A5314"/>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45746">
      <w:bodyDiv w:val="1"/>
      <w:marLeft w:val="0"/>
      <w:marRight w:val="0"/>
      <w:marTop w:val="0"/>
      <w:marBottom w:val="0"/>
      <w:divBdr>
        <w:top w:val="none" w:sz="0" w:space="0" w:color="auto"/>
        <w:left w:val="none" w:sz="0" w:space="0" w:color="auto"/>
        <w:bottom w:val="none" w:sz="0" w:space="0" w:color="auto"/>
        <w:right w:val="none" w:sz="0" w:space="0" w:color="auto"/>
      </w:divBdr>
    </w:div>
    <w:div w:id="134102331">
      <w:bodyDiv w:val="1"/>
      <w:marLeft w:val="0"/>
      <w:marRight w:val="0"/>
      <w:marTop w:val="0"/>
      <w:marBottom w:val="0"/>
      <w:divBdr>
        <w:top w:val="none" w:sz="0" w:space="0" w:color="auto"/>
        <w:left w:val="none" w:sz="0" w:space="0" w:color="auto"/>
        <w:bottom w:val="none" w:sz="0" w:space="0" w:color="auto"/>
        <w:right w:val="none" w:sz="0" w:space="0" w:color="auto"/>
      </w:divBdr>
    </w:div>
    <w:div w:id="176820376">
      <w:bodyDiv w:val="1"/>
      <w:marLeft w:val="0"/>
      <w:marRight w:val="0"/>
      <w:marTop w:val="0"/>
      <w:marBottom w:val="0"/>
      <w:divBdr>
        <w:top w:val="none" w:sz="0" w:space="0" w:color="auto"/>
        <w:left w:val="none" w:sz="0" w:space="0" w:color="auto"/>
        <w:bottom w:val="none" w:sz="0" w:space="0" w:color="auto"/>
        <w:right w:val="none" w:sz="0" w:space="0" w:color="auto"/>
      </w:divBdr>
    </w:div>
    <w:div w:id="196696740">
      <w:bodyDiv w:val="1"/>
      <w:marLeft w:val="0"/>
      <w:marRight w:val="0"/>
      <w:marTop w:val="0"/>
      <w:marBottom w:val="0"/>
      <w:divBdr>
        <w:top w:val="none" w:sz="0" w:space="0" w:color="auto"/>
        <w:left w:val="none" w:sz="0" w:space="0" w:color="auto"/>
        <w:bottom w:val="none" w:sz="0" w:space="0" w:color="auto"/>
        <w:right w:val="none" w:sz="0" w:space="0" w:color="auto"/>
      </w:divBdr>
    </w:div>
    <w:div w:id="264727291">
      <w:bodyDiv w:val="1"/>
      <w:marLeft w:val="0"/>
      <w:marRight w:val="0"/>
      <w:marTop w:val="0"/>
      <w:marBottom w:val="0"/>
      <w:divBdr>
        <w:top w:val="none" w:sz="0" w:space="0" w:color="auto"/>
        <w:left w:val="none" w:sz="0" w:space="0" w:color="auto"/>
        <w:bottom w:val="none" w:sz="0" w:space="0" w:color="auto"/>
        <w:right w:val="none" w:sz="0" w:space="0" w:color="auto"/>
      </w:divBdr>
    </w:div>
    <w:div w:id="878935151">
      <w:bodyDiv w:val="1"/>
      <w:marLeft w:val="0"/>
      <w:marRight w:val="0"/>
      <w:marTop w:val="0"/>
      <w:marBottom w:val="0"/>
      <w:divBdr>
        <w:top w:val="none" w:sz="0" w:space="0" w:color="auto"/>
        <w:left w:val="none" w:sz="0" w:space="0" w:color="auto"/>
        <w:bottom w:val="none" w:sz="0" w:space="0" w:color="auto"/>
        <w:right w:val="none" w:sz="0" w:space="0" w:color="auto"/>
      </w:divBdr>
    </w:div>
    <w:div w:id="885679008">
      <w:bodyDiv w:val="1"/>
      <w:marLeft w:val="0"/>
      <w:marRight w:val="0"/>
      <w:marTop w:val="0"/>
      <w:marBottom w:val="0"/>
      <w:divBdr>
        <w:top w:val="none" w:sz="0" w:space="0" w:color="auto"/>
        <w:left w:val="none" w:sz="0" w:space="0" w:color="auto"/>
        <w:bottom w:val="none" w:sz="0" w:space="0" w:color="auto"/>
        <w:right w:val="none" w:sz="0" w:space="0" w:color="auto"/>
      </w:divBdr>
    </w:div>
    <w:div w:id="1202548639">
      <w:bodyDiv w:val="1"/>
      <w:marLeft w:val="0"/>
      <w:marRight w:val="0"/>
      <w:marTop w:val="0"/>
      <w:marBottom w:val="0"/>
      <w:divBdr>
        <w:top w:val="none" w:sz="0" w:space="0" w:color="auto"/>
        <w:left w:val="none" w:sz="0" w:space="0" w:color="auto"/>
        <w:bottom w:val="none" w:sz="0" w:space="0" w:color="auto"/>
        <w:right w:val="none" w:sz="0" w:space="0" w:color="auto"/>
      </w:divBdr>
    </w:div>
    <w:div w:id="1995137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zoom.us/j/97761017580?pwd=tZxNa9Aa8VInNsc44tgC0p82Nfw02N.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state.nv.us/NRS/NRS-241.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oom.us/j/94054158393?pwd=MtUq1jF5lGy5Mg1bP26uIbfTJwoeIv.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oom.us/j/93938803037?pwd=FSv0iH7Ns7yWIJrYZsrHnk4Z9e7xwI.1" TargetMode="External"/><Relationship Id="rId20" Type="http://schemas.openxmlformats.org/officeDocument/2006/relationships/hyperlink" Target="https://www.leg.state.nv.us/NRS/NRS-24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dmin.nv.gov/Boards/Women/Meetings/2023/2023_Meetings/" TargetMode="External"/><Relationship Id="rId5" Type="http://schemas.openxmlformats.org/officeDocument/2006/relationships/webSettings" Target="webSettings.xml"/><Relationship Id="rId15" Type="http://schemas.openxmlformats.org/officeDocument/2006/relationships/hyperlink" Target="https://admin.nv.gov/CommissionForWomen/" TargetMode="External"/><Relationship Id="rId23" Type="http://schemas.openxmlformats.org/officeDocument/2006/relationships/hyperlink" Target="http://www.notice.nv.gov" TargetMode="External"/><Relationship Id="rId10" Type="http://schemas.openxmlformats.org/officeDocument/2006/relationships/header" Target="header2.xml"/><Relationship Id="rId19" Type="http://schemas.openxmlformats.org/officeDocument/2006/relationships/hyperlink" Target="https://ag.nv.gov/uploadedFiles/agnvgov/Content/About/Governmental_Affairs/OML_Portal/omlmanual.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ncfw@admin.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EC8C-96DB-4018-940E-3B7BBE4A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January 16, 1998</vt:lpstr>
    </vt:vector>
  </TitlesOfParts>
  <Company>DCFS</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1998</dc:title>
  <dc:creator>Leslie Bittleston</dc:creator>
  <cp:lastModifiedBy>Amberly Johnson</cp:lastModifiedBy>
  <cp:revision>3</cp:revision>
  <cp:lastPrinted>2021-06-18T15:21:00Z</cp:lastPrinted>
  <dcterms:created xsi:type="dcterms:W3CDTF">2024-09-04T18:34:00Z</dcterms:created>
  <dcterms:modified xsi:type="dcterms:W3CDTF">2024-09-04T20:13:00Z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2017-01-05T00:00:00Z</vt:filetime>
  </property>
</Properties>
</file>